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40" w:rsidRDefault="00033340" w:rsidP="002973D4">
      <w:pPr>
        <w:pStyle w:val="Ttulo1"/>
        <w:tabs>
          <w:tab w:val="left" w:pos="1277"/>
        </w:tabs>
        <w:spacing w:before="1"/>
        <w:ind w:left="1134"/>
      </w:pPr>
      <w:bookmarkStart w:id="0" w:name="_GoBack"/>
      <w:bookmarkEnd w:id="0"/>
      <w:r>
        <w:rPr>
          <w:spacing w:val="-2"/>
        </w:rPr>
        <w:t>Correlatividades</w:t>
      </w:r>
    </w:p>
    <w:p w:rsidR="00033340" w:rsidRDefault="00033340" w:rsidP="00033340">
      <w:pPr>
        <w:pStyle w:val="Textoindependiente"/>
        <w:spacing w:before="245"/>
        <w:ind w:left="850"/>
        <w:jc w:val="both"/>
      </w:pPr>
      <w:r>
        <w:t>Este</w:t>
      </w:r>
      <w:r>
        <w:rPr>
          <w:spacing w:val="-9"/>
        </w:rPr>
        <w:t xml:space="preserve"> </w:t>
      </w:r>
      <w:r>
        <w:t>régimen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correlatividades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2"/>
        </w:rPr>
        <w:t>cursar:</w:t>
      </w:r>
    </w:p>
    <w:p w:rsidR="00033340" w:rsidRDefault="00033340" w:rsidP="00033340">
      <w:pPr>
        <w:pStyle w:val="Textoindependiente"/>
        <w:rPr>
          <w:sz w:val="20"/>
        </w:rPr>
      </w:pPr>
    </w:p>
    <w:p w:rsidR="00033340" w:rsidRDefault="00033340" w:rsidP="00033340">
      <w:pPr>
        <w:pStyle w:val="Textoindependiente"/>
        <w:rPr>
          <w:sz w:val="20"/>
        </w:rPr>
      </w:pPr>
    </w:p>
    <w:p w:rsidR="00033340" w:rsidRDefault="00033340" w:rsidP="00033340">
      <w:pPr>
        <w:pStyle w:val="Textoindependiente"/>
        <w:spacing w:before="56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10"/>
        <w:gridCol w:w="2316"/>
        <w:gridCol w:w="3072"/>
        <w:gridCol w:w="2978"/>
      </w:tblGrid>
      <w:tr w:rsidR="00033340" w:rsidTr="00DA41C7">
        <w:trPr>
          <w:trHeight w:val="810"/>
        </w:trPr>
        <w:tc>
          <w:tcPr>
            <w:tcW w:w="994" w:type="dxa"/>
            <w:shd w:val="clear" w:color="auto" w:fill="8EAADB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8EAADB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shd w:val="clear" w:color="auto" w:fill="8EAADB"/>
          </w:tcPr>
          <w:p w:rsidR="00033340" w:rsidRDefault="00033340" w:rsidP="00DA41C7">
            <w:pPr>
              <w:pStyle w:val="TableParagraph"/>
              <w:spacing w:line="360" w:lineRule="auto"/>
              <w:ind w:left="489" w:firstLine="2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UNIDAD CURRICULAR</w:t>
            </w:r>
          </w:p>
        </w:tc>
        <w:tc>
          <w:tcPr>
            <w:tcW w:w="3072" w:type="dxa"/>
            <w:shd w:val="clear" w:color="auto" w:fill="8EAADB"/>
          </w:tcPr>
          <w:p w:rsidR="00033340" w:rsidRDefault="00033340" w:rsidP="00DA41C7">
            <w:pPr>
              <w:pStyle w:val="TableParagraph"/>
              <w:spacing w:before="171"/>
              <w:ind w:left="4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CURSADA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APROBADA</w:t>
            </w:r>
          </w:p>
        </w:tc>
        <w:tc>
          <w:tcPr>
            <w:tcW w:w="2978" w:type="dxa"/>
            <w:shd w:val="clear" w:color="auto" w:fill="8EAADB"/>
          </w:tcPr>
          <w:p w:rsidR="00033340" w:rsidRDefault="00033340" w:rsidP="00DA41C7">
            <w:pPr>
              <w:pStyle w:val="TableParagraph"/>
              <w:spacing w:line="360" w:lineRule="auto"/>
              <w:ind w:left="824" w:right="395" w:hanging="4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CURRICULAR </w:t>
            </w:r>
            <w:r>
              <w:rPr>
                <w:rFonts w:ascii="Arial"/>
                <w:b/>
                <w:spacing w:val="-2"/>
                <w:sz w:val="20"/>
              </w:rPr>
              <w:t>ACREDITADA</w:t>
            </w:r>
          </w:p>
        </w:tc>
      </w:tr>
      <w:tr w:rsidR="00033340" w:rsidTr="00DA41C7">
        <w:trPr>
          <w:trHeight w:val="509"/>
        </w:trPr>
        <w:tc>
          <w:tcPr>
            <w:tcW w:w="994" w:type="dxa"/>
            <w:vMerge w:val="restart"/>
            <w:tcBorders>
              <w:bottom w:val="nil"/>
            </w:tcBorders>
            <w:textDirection w:val="btLr"/>
          </w:tcPr>
          <w:p w:rsidR="00033340" w:rsidRDefault="00033340" w:rsidP="00DA41C7">
            <w:pPr>
              <w:pStyle w:val="TableParagraph"/>
              <w:spacing w:before="33"/>
              <w:rPr>
                <w:sz w:val="20"/>
              </w:rPr>
            </w:pPr>
          </w:p>
          <w:p w:rsidR="00033340" w:rsidRDefault="00033340" w:rsidP="00DA41C7">
            <w:pPr>
              <w:pStyle w:val="TableParagraph"/>
              <w:ind w:left="19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CAMPO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GENERAL</w:t>
            </w: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Pedagogía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2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2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509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2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2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288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16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3072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340" w:rsidTr="00DA41C7">
        <w:trPr>
          <w:trHeight w:val="689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33340" w:rsidRDefault="00033340" w:rsidP="00DA41C7">
            <w:pPr>
              <w:pStyle w:val="TableParagraph"/>
              <w:spacing w:before="5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transformaciones</w:t>
            </w:r>
          </w:p>
          <w:p w:rsidR="00033340" w:rsidRDefault="00033340" w:rsidP="00DA41C7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sociales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033340" w:rsidRDefault="00033340" w:rsidP="00DA41C7">
            <w:pPr>
              <w:pStyle w:val="TableParagraph"/>
              <w:spacing w:before="227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33340" w:rsidRDefault="00033340" w:rsidP="00DA41C7">
            <w:pPr>
              <w:pStyle w:val="TableParagraph"/>
              <w:spacing w:before="227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521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before="5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contemporáneas</w:t>
            </w:r>
          </w:p>
        </w:tc>
        <w:tc>
          <w:tcPr>
            <w:tcW w:w="3072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340" w:rsidTr="00DA41C7">
        <w:trPr>
          <w:trHeight w:val="633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16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Pensamiento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político</w:t>
            </w:r>
          </w:p>
          <w:p w:rsidR="00033340" w:rsidRDefault="00033340" w:rsidP="00DA41C7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pedagógico</w:t>
            </w:r>
          </w:p>
        </w:tc>
        <w:tc>
          <w:tcPr>
            <w:tcW w:w="3072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spacing w:before="98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spacing w:val="-2"/>
                <w:sz w:val="20"/>
              </w:rPr>
              <w:t>Pedagogía</w:t>
            </w:r>
          </w:p>
        </w:tc>
        <w:tc>
          <w:tcPr>
            <w:tcW w:w="2978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spacing w:before="112"/>
              <w:rPr>
                <w:sz w:val="20"/>
              </w:rPr>
            </w:pPr>
          </w:p>
          <w:p w:rsidR="00033340" w:rsidRDefault="00033340" w:rsidP="00DA41C7">
            <w:pPr>
              <w:pStyle w:val="TableParagraph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521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before="5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latinoamericano</w:t>
            </w:r>
          </w:p>
        </w:tc>
        <w:tc>
          <w:tcPr>
            <w:tcW w:w="3072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340" w:rsidTr="00DA41C7">
        <w:trPr>
          <w:trHeight w:val="809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 w:right="948"/>
              <w:rPr>
                <w:sz w:val="20"/>
              </w:rPr>
            </w:pPr>
            <w:r>
              <w:rPr>
                <w:sz w:val="20"/>
              </w:rPr>
              <w:t>Psicología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288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16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</w:tc>
        <w:tc>
          <w:tcPr>
            <w:tcW w:w="3072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340" w:rsidTr="00DA41C7">
        <w:trPr>
          <w:trHeight w:val="345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033340" w:rsidRDefault="00033340" w:rsidP="00DA41C7">
            <w:pPr>
              <w:pStyle w:val="TableParagraph"/>
              <w:spacing w:before="5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instituciones</w:t>
            </w:r>
          </w:p>
        </w:tc>
        <w:tc>
          <w:tcPr>
            <w:tcW w:w="3072" w:type="dxa"/>
            <w:tcBorders>
              <w:top w:val="nil"/>
              <w:bottom w:val="nil"/>
            </w:tcBorders>
          </w:tcPr>
          <w:p w:rsidR="00033340" w:rsidRDefault="00033340" w:rsidP="00DA41C7">
            <w:pPr>
              <w:pStyle w:val="TableParagraph"/>
              <w:spacing w:before="54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33340" w:rsidRDefault="00033340" w:rsidP="00DA41C7">
            <w:pPr>
              <w:pStyle w:val="TableParagraph"/>
              <w:spacing w:before="54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521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before="5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educativas</w:t>
            </w:r>
          </w:p>
        </w:tc>
        <w:tc>
          <w:tcPr>
            <w:tcW w:w="3072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340" w:rsidTr="00DA41C7">
        <w:trPr>
          <w:trHeight w:val="810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 w:right="592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Sexual Integral (ESI)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09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033340" w:rsidRDefault="00033340" w:rsidP="00033340">
      <w:pPr>
        <w:pStyle w:val="Textoindependiente"/>
        <w:spacing w:before="92"/>
      </w:pPr>
    </w:p>
    <w:p w:rsidR="00033340" w:rsidRDefault="00033340" w:rsidP="00033340">
      <w:pPr>
        <w:ind w:left="5285"/>
        <w:rPr>
          <w:rFonts w:ascii="Times New Roman"/>
        </w:rPr>
      </w:pPr>
      <w:r>
        <w:rPr>
          <w:rFonts w:ascii="Times New Roman"/>
        </w:rPr>
        <w:t>IF-2023-49138101-GDEBA-</w:t>
      </w:r>
      <w:r>
        <w:rPr>
          <w:rFonts w:ascii="Times New Roman"/>
          <w:spacing w:val="-2"/>
        </w:rPr>
        <w:t>CGCYEDGCYE</w:t>
      </w:r>
    </w:p>
    <w:p w:rsidR="00033340" w:rsidRDefault="00033340" w:rsidP="00033340">
      <w:pPr>
        <w:rPr>
          <w:rFonts w:ascii="Times New Roman"/>
        </w:rPr>
        <w:sectPr w:rsidR="00033340">
          <w:pgSz w:w="11910" w:h="16840"/>
          <w:pgMar w:top="2000" w:right="141" w:bottom="620" w:left="708" w:header="567" w:footer="421" w:gutter="0"/>
          <w:cols w:space="720"/>
        </w:sectPr>
      </w:pPr>
    </w:p>
    <w:p w:rsidR="00033340" w:rsidRDefault="00033340" w:rsidP="00033340">
      <w:pPr>
        <w:pStyle w:val="Textoindependiente"/>
        <w:spacing w:before="22"/>
        <w:rPr>
          <w:rFonts w:ascii="Times New Roman"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10"/>
        <w:gridCol w:w="2316"/>
        <w:gridCol w:w="3072"/>
        <w:gridCol w:w="2978"/>
      </w:tblGrid>
      <w:tr w:rsidR="00033340" w:rsidTr="00DA41C7">
        <w:trPr>
          <w:trHeight w:val="1177"/>
        </w:trPr>
        <w:tc>
          <w:tcPr>
            <w:tcW w:w="994" w:type="dxa"/>
            <w:vMerge w:val="restart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316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before="181" w:line="360" w:lineRule="auto"/>
              <w:ind w:left="106" w:right="626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educativa </w:t>
            </w:r>
            <w:r>
              <w:rPr>
                <w:spacing w:val="-2"/>
                <w:sz w:val="20"/>
              </w:rPr>
              <w:t>argentina</w:t>
            </w:r>
          </w:p>
        </w:tc>
        <w:tc>
          <w:tcPr>
            <w:tcW w:w="3072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line="343" w:lineRule="auto"/>
              <w:ind w:left="470" w:right="273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8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político </w:t>
            </w:r>
            <w:r>
              <w:rPr>
                <w:spacing w:val="-2"/>
                <w:sz w:val="20"/>
              </w:rPr>
              <w:t>pedagógico latinoamericano</w:t>
            </w:r>
          </w:p>
        </w:tc>
        <w:tc>
          <w:tcPr>
            <w:tcW w:w="2978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09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 w:right="304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filosóficos de la educación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318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80" w:line="360" w:lineRule="auto"/>
              <w:ind w:left="106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Trayectorias </w:t>
            </w:r>
            <w:r>
              <w:rPr>
                <w:sz w:val="20"/>
              </w:rPr>
              <w:t>educativas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jóvenes y adultos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28" w:lineRule="auto"/>
              <w:ind w:left="470" w:right="273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Educación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Integral </w:t>
            </w:r>
            <w:r>
              <w:rPr>
                <w:spacing w:val="-2"/>
                <w:sz w:val="20"/>
              </w:rPr>
              <w:t>(ESI)</w:t>
            </w:r>
          </w:p>
          <w:p w:rsidR="00033340" w:rsidRDefault="00033340" w:rsidP="00DA41C7">
            <w:pPr>
              <w:pStyle w:val="TableParagraph"/>
              <w:spacing w:before="145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42"/>
              </w:rPr>
              <w:t xml:space="preserve">  </w:t>
            </w:r>
            <w:r>
              <w:rPr>
                <w:sz w:val="20"/>
              </w:rPr>
              <w:t>Cultura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155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Reflexión filosófico- política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práctica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58"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Problemas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filosóficos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221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</w:tr>
      <w:tr w:rsidR="00033340" w:rsidTr="00DA41C7">
        <w:trPr>
          <w:trHeight w:val="1176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8" w:line="360" w:lineRule="auto"/>
              <w:ind w:left="106" w:right="6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Derechos, </w:t>
            </w:r>
            <w:r>
              <w:rPr>
                <w:sz w:val="20"/>
              </w:rPr>
              <w:t>interculturalidad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ciudadanía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43" w:lineRule="auto"/>
              <w:ind w:left="470" w:right="273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Educación y transformaciones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sociales </w:t>
            </w:r>
            <w:r>
              <w:rPr>
                <w:spacing w:val="-2"/>
                <w:sz w:val="20"/>
              </w:rPr>
              <w:t>contemporáneas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09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Espacio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Opción </w:t>
            </w:r>
            <w:r>
              <w:rPr>
                <w:spacing w:val="-2"/>
                <w:sz w:val="20"/>
              </w:rPr>
              <w:t>Institucional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155"/>
        </w:trPr>
        <w:tc>
          <w:tcPr>
            <w:tcW w:w="994" w:type="dxa"/>
            <w:vMerge w:val="restart"/>
            <w:textDirection w:val="btLr"/>
          </w:tcPr>
          <w:p w:rsidR="00033340" w:rsidRDefault="00033340" w:rsidP="00DA41C7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9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CAMPO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ESPECÍFICA</w:t>
            </w: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 w:right="526"/>
              <w:rPr>
                <w:sz w:val="20"/>
              </w:rPr>
            </w:pPr>
            <w:r>
              <w:rPr>
                <w:sz w:val="20"/>
              </w:rPr>
              <w:t>La educación secundaria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técnico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50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r>
              <w:rPr>
                <w:spacing w:val="-2"/>
                <w:sz w:val="20"/>
              </w:rPr>
              <w:t>técnicos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2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2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El campo de 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50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Dibujo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metrología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2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2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0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 w:right="35"/>
              <w:rPr>
                <w:sz w:val="20"/>
              </w:rPr>
            </w:pPr>
            <w:r>
              <w:rPr>
                <w:sz w:val="20"/>
              </w:rPr>
              <w:t>Matemática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orientada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la electromecánica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0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Física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orientada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0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 w:right="226"/>
              <w:rPr>
                <w:sz w:val="20"/>
              </w:rPr>
            </w:pPr>
            <w:r>
              <w:rPr>
                <w:sz w:val="20"/>
              </w:rPr>
              <w:t>Electrotecnia y sistemas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monofásicos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71"/>
              <w:ind w:left="369" w:right="3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1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033340" w:rsidRDefault="00033340" w:rsidP="00033340">
      <w:pPr>
        <w:pStyle w:val="Textoindependiente"/>
        <w:rPr>
          <w:rFonts w:ascii="Times New Roman"/>
        </w:rPr>
      </w:pPr>
    </w:p>
    <w:p w:rsidR="00033340" w:rsidRDefault="00033340" w:rsidP="00033340">
      <w:pPr>
        <w:pStyle w:val="Textoindependiente"/>
        <w:rPr>
          <w:rFonts w:ascii="Times New Roman"/>
        </w:rPr>
      </w:pPr>
    </w:p>
    <w:p w:rsidR="00033340" w:rsidRDefault="00033340" w:rsidP="00033340">
      <w:pPr>
        <w:pStyle w:val="Textoindependiente"/>
        <w:rPr>
          <w:rFonts w:ascii="Times New Roman"/>
        </w:rPr>
      </w:pPr>
    </w:p>
    <w:p w:rsidR="00033340" w:rsidRDefault="00033340" w:rsidP="00033340">
      <w:pPr>
        <w:pStyle w:val="Textoindependiente"/>
        <w:spacing w:before="149"/>
        <w:rPr>
          <w:rFonts w:ascii="Times New Roman"/>
        </w:rPr>
      </w:pPr>
    </w:p>
    <w:p w:rsidR="00033340" w:rsidRDefault="00033340" w:rsidP="00033340">
      <w:pPr>
        <w:ind w:left="5285"/>
        <w:rPr>
          <w:rFonts w:ascii="Times New Roman"/>
        </w:rPr>
      </w:pPr>
      <w:r>
        <w:rPr>
          <w:rFonts w:ascii="Times New Roman"/>
        </w:rPr>
        <w:t>IF-2023-49138101-GDEBA-</w:t>
      </w:r>
      <w:r>
        <w:rPr>
          <w:rFonts w:ascii="Times New Roman"/>
          <w:spacing w:val="-2"/>
        </w:rPr>
        <w:t>CGCYEDGCYE</w:t>
      </w:r>
    </w:p>
    <w:p w:rsidR="00033340" w:rsidRDefault="00033340" w:rsidP="00033340">
      <w:pPr>
        <w:rPr>
          <w:rFonts w:ascii="Times New Roman"/>
        </w:rPr>
        <w:sectPr w:rsidR="00033340">
          <w:pgSz w:w="11910" w:h="16840"/>
          <w:pgMar w:top="2000" w:right="141" w:bottom="620" w:left="708" w:header="567" w:footer="421" w:gutter="0"/>
          <w:cols w:space="720"/>
        </w:sectPr>
      </w:pPr>
    </w:p>
    <w:p w:rsidR="00033340" w:rsidRDefault="00033340" w:rsidP="00033340">
      <w:pPr>
        <w:pStyle w:val="Textoindependiente"/>
        <w:spacing w:before="27"/>
        <w:rPr>
          <w:rFonts w:ascii="Times New Roman"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10"/>
        <w:gridCol w:w="2316"/>
        <w:gridCol w:w="3072"/>
        <w:gridCol w:w="2978"/>
      </w:tblGrid>
      <w:tr w:rsidR="00033340" w:rsidTr="00DA41C7">
        <w:trPr>
          <w:trHeight w:val="1318"/>
        </w:trPr>
        <w:tc>
          <w:tcPr>
            <w:tcW w:w="994" w:type="dxa"/>
            <w:vMerge w:val="restart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316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before="79" w:line="360" w:lineRule="auto"/>
              <w:ind w:left="106" w:right="451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la Educación Técnico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3072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line="265" w:lineRule="exact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Didáctica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</w:t>
            </w:r>
          </w:p>
          <w:p w:rsidR="00033340" w:rsidRDefault="00033340" w:rsidP="00DA41C7">
            <w:pPr>
              <w:pStyle w:val="TableParagraph"/>
              <w:spacing w:before="218"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secundaria técnico profesional</w:t>
            </w:r>
          </w:p>
        </w:tc>
        <w:tc>
          <w:tcPr>
            <w:tcW w:w="2978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before="183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221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033340" w:rsidTr="00DA41C7">
        <w:trPr>
          <w:trHeight w:val="810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Tecnología,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ambiente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58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r>
              <w:rPr>
                <w:spacing w:val="-2"/>
                <w:sz w:val="20"/>
              </w:rPr>
              <w:t>técnicos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69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318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78"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Conocimiento y operación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máquinas </w:t>
            </w:r>
            <w:r>
              <w:rPr>
                <w:spacing w:val="-2"/>
                <w:sz w:val="20"/>
              </w:rPr>
              <w:t>herramientas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265" w:lineRule="exact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metrología</w:t>
            </w:r>
          </w:p>
          <w:p w:rsidR="00033340" w:rsidRDefault="00033340" w:rsidP="00DA41C7">
            <w:pPr>
              <w:pStyle w:val="TableParagraph"/>
              <w:tabs>
                <w:tab w:val="left" w:pos="1208"/>
                <w:tab w:val="left" w:pos="2368"/>
                <w:tab w:val="left" w:pos="2804"/>
              </w:tabs>
              <w:spacing w:before="218" w:line="326" w:lineRule="auto"/>
              <w:ind w:left="470" w:right="99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Física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orientada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31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8" w:line="360" w:lineRule="auto"/>
              <w:ind w:left="106" w:right="560"/>
              <w:rPr>
                <w:sz w:val="20"/>
              </w:rPr>
            </w:pPr>
            <w:r>
              <w:rPr>
                <w:sz w:val="20"/>
              </w:rPr>
              <w:t>Electrotecnia y sistemas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trifásicos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Electrotecnia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sistemas </w:t>
            </w:r>
            <w:r>
              <w:rPr>
                <w:spacing w:val="-2"/>
                <w:sz w:val="20"/>
              </w:rPr>
              <w:t>monofásicos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8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32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9" w:line="360" w:lineRule="auto"/>
              <w:ind w:left="106" w:right="948"/>
              <w:rPr>
                <w:sz w:val="20"/>
              </w:rPr>
            </w:pPr>
            <w:r>
              <w:rPr>
                <w:spacing w:val="-2"/>
                <w:sz w:val="20"/>
              </w:rPr>
              <w:t>Instalaciones mecánicas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26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Física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orientada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8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2008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line="360" w:lineRule="auto"/>
              <w:ind w:left="106" w:right="35"/>
              <w:rPr>
                <w:sz w:val="20"/>
              </w:rPr>
            </w:pPr>
            <w:r>
              <w:rPr>
                <w:sz w:val="20"/>
              </w:rPr>
              <w:t>Entornos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formativos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en la Educación Técnico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43" w:lineRule="auto"/>
              <w:ind w:left="470" w:right="896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La enseñanza en la 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Técnico </w:t>
            </w:r>
            <w:r>
              <w:rPr>
                <w:spacing w:val="-2"/>
                <w:sz w:val="20"/>
              </w:rPr>
              <w:t>Profesional</w:t>
            </w:r>
          </w:p>
          <w:p w:rsidR="00033340" w:rsidRDefault="00033340" w:rsidP="00DA41C7">
            <w:pPr>
              <w:pStyle w:val="TableParagraph"/>
              <w:spacing w:before="132" w:line="326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Conocimiento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máquinas herramientas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221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033340" w:rsidTr="00DA41C7">
        <w:trPr>
          <w:trHeight w:val="2008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line="360" w:lineRule="auto"/>
              <w:ind w:left="106"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Prácticas </w:t>
            </w:r>
            <w:r>
              <w:rPr>
                <w:sz w:val="20"/>
              </w:rPr>
              <w:t>Profesionalizantes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Técnico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43" w:lineRule="auto"/>
              <w:ind w:left="470" w:right="896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La enseñanza en la 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Técnico </w:t>
            </w:r>
            <w:r>
              <w:rPr>
                <w:spacing w:val="-2"/>
                <w:sz w:val="20"/>
              </w:rPr>
              <w:t>Profesional</w:t>
            </w:r>
          </w:p>
          <w:p w:rsidR="00033340" w:rsidRDefault="00033340" w:rsidP="00DA41C7">
            <w:pPr>
              <w:pStyle w:val="TableParagraph"/>
              <w:spacing w:before="132" w:line="328" w:lineRule="auto"/>
              <w:ind w:left="470" w:right="273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 xml:space="preserve">El campo de 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78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318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80" w:line="360" w:lineRule="auto"/>
              <w:ind w:left="106" w:right="126"/>
              <w:rPr>
                <w:sz w:val="20"/>
              </w:rPr>
            </w:pPr>
            <w:r>
              <w:rPr>
                <w:sz w:val="20"/>
              </w:rPr>
              <w:t>Seminario de profundización en estudios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socio-técnicos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265" w:lineRule="exact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r>
              <w:rPr>
                <w:spacing w:val="-2"/>
                <w:sz w:val="20"/>
              </w:rPr>
              <w:t>técnicos</w:t>
            </w:r>
          </w:p>
          <w:p w:rsidR="00033340" w:rsidRDefault="00033340" w:rsidP="00DA41C7">
            <w:pPr>
              <w:pStyle w:val="TableParagraph"/>
              <w:spacing w:before="218" w:line="328" w:lineRule="auto"/>
              <w:ind w:left="470" w:right="273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 xml:space="preserve">El campo de 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32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180"/>
              <w:ind w:left="106"/>
              <w:rPr>
                <w:sz w:val="20"/>
              </w:rPr>
            </w:pPr>
            <w:r>
              <w:rPr>
                <w:sz w:val="20"/>
              </w:rPr>
              <w:t>Fabricación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26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Conocimiento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máquinas herramientas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8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275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 w:right="35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 la electromecánica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60" w:lineRule="auto"/>
              <w:ind w:left="470" w:hanging="248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sz w:val="20"/>
              </w:rPr>
              <w:t>Electrotecnia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 xml:space="preserve">sistemas </w:t>
            </w:r>
            <w:r>
              <w:rPr>
                <w:rFonts w:ascii="Calibri" w:hAnsi="Calibri"/>
                <w:spacing w:val="-2"/>
              </w:rPr>
              <w:t>monofásicos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72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033340" w:rsidRDefault="00033340" w:rsidP="00033340">
      <w:pPr>
        <w:pStyle w:val="Textoindependiente"/>
        <w:spacing w:before="228"/>
        <w:rPr>
          <w:rFonts w:ascii="Times New Roman"/>
        </w:rPr>
      </w:pPr>
    </w:p>
    <w:p w:rsidR="00033340" w:rsidRDefault="00033340" w:rsidP="00033340">
      <w:pPr>
        <w:ind w:left="5285"/>
        <w:rPr>
          <w:rFonts w:ascii="Times New Roman"/>
        </w:rPr>
      </w:pPr>
      <w:r>
        <w:rPr>
          <w:rFonts w:ascii="Times New Roman"/>
        </w:rPr>
        <w:t>IF-2023-49138101-GDEBA-</w:t>
      </w:r>
      <w:r>
        <w:rPr>
          <w:rFonts w:ascii="Times New Roman"/>
          <w:spacing w:val="-2"/>
        </w:rPr>
        <w:t>CGCYEDGCYE</w:t>
      </w:r>
    </w:p>
    <w:p w:rsidR="00033340" w:rsidRDefault="00033340" w:rsidP="00033340">
      <w:pPr>
        <w:rPr>
          <w:rFonts w:ascii="Times New Roman"/>
        </w:rPr>
        <w:sectPr w:rsidR="00033340">
          <w:pgSz w:w="11910" w:h="16840"/>
          <w:pgMar w:top="2000" w:right="141" w:bottom="620" w:left="708" w:header="567" w:footer="421" w:gutter="0"/>
          <w:cols w:space="720"/>
        </w:sectPr>
      </w:pPr>
    </w:p>
    <w:p w:rsidR="00033340" w:rsidRDefault="00033340" w:rsidP="00033340">
      <w:pPr>
        <w:pStyle w:val="Textoindependiente"/>
        <w:spacing w:before="27"/>
        <w:rPr>
          <w:rFonts w:ascii="Times New Roman"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10"/>
        <w:gridCol w:w="2316"/>
        <w:gridCol w:w="3072"/>
        <w:gridCol w:w="2978"/>
      </w:tblGrid>
      <w:tr w:rsidR="00033340" w:rsidTr="00DA41C7">
        <w:trPr>
          <w:trHeight w:val="2128"/>
        </w:trPr>
        <w:tc>
          <w:tcPr>
            <w:tcW w:w="994" w:type="dxa"/>
            <w:vMerge w:val="restart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line="360" w:lineRule="auto"/>
              <w:ind w:left="106" w:right="304"/>
              <w:rPr>
                <w:sz w:val="20"/>
              </w:rPr>
            </w:pPr>
            <w:r>
              <w:rPr>
                <w:sz w:val="20"/>
              </w:rPr>
              <w:t>Estática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resistencia de los materiales </w:t>
            </w:r>
            <w:r>
              <w:rPr>
                <w:spacing w:val="-2"/>
                <w:sz w:val="20"/>
              </w:rPr>
              <w:t>mecánicos</w:t>
            </w:r>
          </w:p>
        </w:tc>
        <w:tc>
          <w:tcPr>
            <w:tcW w:w="3072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Conocimiento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máquinas herramientas</w:t>
            </w:r>
          </w:p>
          <w:p w:rsidR="00033340" w:rsidRDefault="00033340" w:rsidP="00DA41C7">
            <w:pPr>
              <w:pStyle w:val="TableParagraph"/>
              <w:spacing w:before="146" w:line="326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Matemática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orientada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2978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"/>
              <w:ind w:left="14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783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line="360" w:lineRule="auto"/>
              <w:ind w:left="106" w:right="592"/>
              <w:rPr>
                <w:sz w:val="20"/>
              </w:rPr>
            </w:pPr>
            <w:r>
              <w:rPr>
                <w:spacing w:val="-2"/>
                <w:sz w:val="20"/>
              </w:rPr>
              <w:t>Automatización industrial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26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Electrotecnia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sistemas </w:t>
            </w:r>
            <w:r>
              <w:rPr>
                <w:spacing w:val="-2"/>
                <w:sz w:val="20"/>
              </w:rPr>
              <w:t>trifásicos</w:t>
            </w:r>
          </w:p>
          <w:p w:rsidR="00033340" w:rsidRDefault="00033340" w:rsidP="00DA41C7">
            <w:pPr>
              <w:pStyle w:val="TableParagraph"/>
              <w:spacing w:before="151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2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mecánicas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97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14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664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37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Electrónica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Electrotecnia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sistemas </w:t>
            </w:r>
            <w:r>
              <w:rPr>
                <w:spacing w:val="-2"/>
                <w:sz w:val="20"/>
              </w:rPr>
              <w:t>monofásicos</w:t>
            </w:r>
          </w:p>
          <w:p w:rsidR="00033340" w:rsidRDefault="00033340" w:rsidP="00DA41C7">
            <w:pPr>
              <w:pStyle w:val="TableParagraph"/>
              <w:spacing w:before="145"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Matemática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orientada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37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14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154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Aulas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la Educación Técnico </w:t>
            </w:r>
            <w:r>
              <w:rPr>
                <w:spacing w:val="-2"/>
                <w:sz w:val="20"/>
              </w:rPr>
              <w:t>Profesional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00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14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2353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37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line="360" w:lineRule="auto"/>
              <w:ind w:left="106" w:right="348"/>
              <w:rPr>
                <w:sz w:val="20"/>
              </w:rPr>
            </w:pPr>
            <w:r>
              <w:rPr>
                <w:sz w:val="20"/>
              </w:rPr>
              <w:t>Diseño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socio-técnico de propuestas </w:t>
            </w:r>
            <w:r>
              <w:rPr>
                <w:spacing w:val="-2"/>
                <w:sz w:val="20"/>
              </w:rPr>
              <w:t>tecnológicas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26" w:lineRule="auto"/>
              <w:ind w:left="470" w:right="99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Seminario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profundización en estudios socio-técnicos</w:t>
            </w:r>
          </w:p>
          <w:p w:rsidR="00033340" w:rsidRDefault="00033340" w:rsidP="00DA41C7">
            <w:pPr>
              <w:pStyle w:val="TableParagraph"/>
              <w:spacing w:before="151" w:line="34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simultáneo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a: Taller de proyectos productivos para la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"/>
              <w:ind w:left="3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2841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50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line="360" w:lineRule="auto"/>
              <w:ind w:left="106" w:right="496"/>
              <w:jc w:val="both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proyectos productivos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343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simultáneo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a: Diseño socio-técnico de propuestas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tecnológicas</w:t>
            </w:r>
          </w:p>
          <w:p w:rsidR="00033340" w:rsidRDefault="00033340" w:rsidP="00DA41C7">
            <w:pPr>
              <w:pStyle w:val="TableParagraph"/>
              <w:spacing w:before="132" w:line="343" w:lineRule="auto"/>
              <w:ind w:left="470" w:right="896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La enseñanza en la 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Técnico </w:t>
            </w:r>
            <w:r>
              <w:rPr>
                <w:spacing w:val="-2"/>
                <w:sz w:val="20"/>
              </w:rPr>
              <w:t>Profesional</w:t>
            </w:r>
          </w:p>
          <w:p w:rsidR="00033340" w:rsidRDefault="00033340" w:rsidP="00DA41C7">
            <w:pPr>
              <w:pStyle w:val="TableParagraph"/>
              <w:spacing w:before="135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2"/>
              </w:rPr>
              <w:t xml:space="preserve"> </w:t>
            </w:r>
            <w:r>
              <w:rPr>
                <w:sz w:val="20"/>
              </w:rPr>
              <w:t>Fabricación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14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033340" w:rsidRDefault="00033340" w:rsidP="00033340">
      <w:pPr>
        <w:pStyle w:val="Textoindependiente"/>
        <w:rPr>
          <w:rFonts w:ascii="Times New Roman"/>
        </w:rPr>
      </w:pPr>
    </w:p>
    <w:p w:rsidR="00033340" w:rsidRDefault="00033340" w:rsidP="00033340">
      <w:pPr>
        <w:pStyle w:val="Textoindependiente"/>
        <w:rPr>
          <w:rFonts w:ascii="Times New Roman"/>
        </w:rPr>
      </w:pPr>
    </w:p>
    <w:p w:rsidR="00033340" w:rsidRDefault="00033340" w:rsidP="00033340">
      <w:pPr>
        <w:pStyle w:val="Textoindependiente"/>
        <w:rPr>
          <w:rFonts w:ascii="Times New Roman"/>
        </w:rPr>
      </w:pPr>
    </w:p>
    <w:p w:rsidR="00033340" w:rsidRDefault="00033340" w:rsidP="00033340">
      <w:pPr>
        <w:pStyle w:val="Textoindependiente"/>
        <w:spacing w:before="136"/>
        <w:rPr>
          <w:rFonts w:ascii="Times New Roman"/>
        </w:rPr>
      </w:pPr>
    </w:p>
    <w:p w:rsidR="00033340" w:rsidRDefault="00033340" w:rsidP="00033340">
      <w:pPr>
        <w:ind w:left="5285"/>
        <w:rPr>
          <w:rFonts w:ascii="Times New Roman"/>
        </w:rPr>
      </w:pPr>
      <w:r>
        <w:rPr>
          <w:rFonts w:ascii="Times New Roman"/>
        </w:rPr>
        <w:t>IF-2023-49138101-GDEBA-</w:t>
      </w:r>
      <w:r>
        <w:rPr>
          <w:rFonts w:ascii="Times New Roman"/>
          <w:spacing w:val="-2"/>
        </w:rPr>
        <w:t>CGCYEDGCYE</w:t>
      </w:r>
    </w:p>
    <w:p w:rsidR="00033340" w:rsidRDefault="00033340" w:rsidP="00033340">
      <w:pPr>
        <w:rPr>
          <w:rFonts w:ascii="Times New Roman"/>
        </w:rPr>
        <w:sectPr w:rsidR="00033340">
          <w:pgSz w:w="11910" w:h="16840"/>
          <w:pgMar w:top="2000" w:right="141" w:bottom="620" w:left="708" w:header="567" w:footer="421" w:gutter="0"/>
          <w:cols w:space="720"/>
        </w:sectPr>
      </w:pPr>
    </w:p>
    <w:p w:rsidR="00033340" w:rsidRDefault="00033340" w:rsidP="00033340">
      <w:pPr>
        <w:pStyle w:val="Textoindependiente"/>
        <w:spacing w:before="27"/>
        <w:rPr>
          <w:rFonts w:ascii="Times New Roman"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10"/>
        <w:gridCol w:w="2316"/>
        <w:gridCol w:w="3072"/>
        <w:gridCol w:w="2978"/>
      </w:tblGrid>
      <w:tr w:rsidR="00033340" w:rsidTr="00DA41C7">
        <w:trPr>
          <w:trHeight w:val="2150"/>
        </w:trPr>
        <w:tc>
          <w:tcPr>
            <w:tcW w:w="994" w:type="dxa"/>
            <w:vMerge w:val="restart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316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207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line="360" w:lineRule="auto"/>
              <w:ind w:left="106" w:right="592"/>
              <w:rPr>
                <w:sz w:val="20"/>
              </w:rPr>
            </w:pPr>
            <w:r>
              <w:rPr>
                <w:spacing w:val="-2"/>
                <w:sz w:val="20"/>
              </w:rPr>
              <w:t>Mantenimiento industrial</w:t>
            </w:r>
          </w:p>
        </w:tc>
        <w:tc>
          <w:tcPr>
            <w:tcW w:w="3072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spacing w:line="265" w:lineRule="exact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sz w:val="20"/>
              </w:rPr>
              <w:t>Automatización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  <w:p w:rsidR="00033340" w:rsidRDefault="00033340" w:rsidP="00DA41C7">
            <w:pPr>
              <w:pStyle w:val="TableParagraph"/>
              <w:spacing w:before="218"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Conocimiento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máquinas herramientas</w:t>
            </w:r>
          </w:p>
          <w:p w:rsidR="00033340" w:rsidRDefault="00033340" w:rsidP="00DA41C7">
            <w:pPr>
              <w:pStyle w:val="TableParagraph"/>
              <w:spacing w:before="149"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Estática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resistencia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materiales</w:t>
            </w:r>
          </w:p>
        </w:tc>
        <w:tc>
          <w:tcPr>
            <w:tcW w:w="2978" w:type="dxa"/>
            <w:tcBorders>
              <w:top w:val="nil"/>
            </w:tcBorders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1319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Centrales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eléctricas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 redes de transmisión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266" w:lineRule="exact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sz w:val="20"/>
              </w:rPr>
              <w:t>Automatización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  <w:p w:rsidR="00033340" w:rsidRDefault="00033340" w:rsidP="00DA41C7">
            <w:pPr>
              <w:pStyle w:val="TableParagraph"/>
              <w:spacing w:before="217"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Materiales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electromecánica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809"/>
        </w:trPr>
        <w:tc>
          <w:tcPr>
            <w:tcW w:w="994" w:type="dxa"/>
            <w:vMerge/>
            <w:tcBorders>
              <w:top w:val="nil"/>
            </w:tcBorders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Espacio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Opción </w:t>
            </w:r>
            <w:r>
              <w:rPr>
                <w:spacing w:val="-2"/>
                <w:sz w:val="20"/>
              </w:rPr>
              <w:t>Institucional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158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sz w:val="20"/>
              </w:rPr>
              <w:t>Automatización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169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509"/>
        </w:trPr>
        <w:tc>
          <w:tcPr>
            <w:tcW w:w="994" w:type="dxa"/>
            <w:vMerge w:val="restart"/>
            <w:textDirection w:val="btLr"/>
          </w:tcPr>
          <w:p w:rsidR="00033340" w:rsidRDefault="00033340" w:rsidP="00DA41C7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CAMPO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DOCENTE</w:t>
            </w: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before="20"/>
              <w:ind w:left="36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before="20"/>
              <w:ind w:left="366" w:right="3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33340" w:rsidTr="00DA41C7">
        <w:trPr>
          <w:trHeight w:val="249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93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25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metrología</w:t>
            </w:r>
          </w:p>
          <w:p w:rsidR="00033340" w:rsidRDefault="00033340" w:rsidP="00DA41C7">
            <w:pPr>
              <w:pStyle w:val="TableParagraph"/>
              <w:spacing w:before="218" w:line="326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Electrotecnia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sistemas </w:t>
            </w:r>
            <w:r>
              <w:rPr>
                <w:spacing w:val="-2"/>
                <w:sz w:val="20"/>
              </w:rPr>
              <w:t>monofásicos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spacing w:line="266" w:lineRule="exact"/>
              <w:ind w:left="221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:rsidR="00033340" w:rsidRDefault="00033340" w:rsidP="00DA41C7">
            <w:pPr>
              <w:pStyle w:val="TableParagraph"/>
              <w:spacing w:before="217" w:line="343" w:lineRule="auto"/>
              <w:ind w:left="468" w:right="181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80"/>
              </w:rPr>
              <w:t xml:space="preserve"> </w:t>
            </w:r>
            <w:r>
              <w:rPr>
                <w:sz w:val="20"/>
              </w:rPr>
              <w:t>Educación y transformaciones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sociales </w:t>
            </w:r>
            <w:r>
              <w:rPr>
                <w:spacing w:val="-2"/>
                <w:sz w:val="20"/>
              </w:rPr>
              <w:t>contemporáneas</w:t>
            </w:r>
          </w:p>
          <w:p w:rsidR="00033340" w:rsidRDefault="00033340" w:rsidP="00DA41C7">
            <w:pPr>
              <w:pStyle w:val="TableParagraph"/>
              <w:spacing w:before="136" w:line="328" w:lineRule="auto"/>
              <w:ind w:left="468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80"/>
                <w:w w:val="15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secundaria técnico profesional</w:t>
            </w:r>
          </w:p>
        </w:tc>
      </w:tr>
      <w:tr w:rsidR="00033340" w:rsidTr="00DA41C7">
        <w:trPr>
          <w:trHeight w:val="547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33340" w:rsidRDefault="00033340" w:rsidP="00DA41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33340" w:rsidRDefault="00033340" w:rsidP="00DA41C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316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204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3072" w:type="dxa"/>
          </w:tcPr>
          <w:p w:rsidR="00033340" w:rsidRDefault="00033340" w:rsidP="00DA41C7">
            <w:pPr>
              <w:pStyle w:val="TableParagraph"/>
              <w:spacing w:line="265" w:lineRule="exact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spacing w:val="-2"/>
                <w:sz w:val="20"/>
              </w:rPr>
              <w:t>Pedagogía</w:t>
            </w:r>
          </w:p>
          <w:p w:rsidR="00033340" w:rsidRDefault="00033340" w:rsidP="00DA41C7">
            <w:pPr>
              <w:pStyle w:val="TableParagraph"/>
              <w:spacing w:before="218" w:line="343" w:lineRule="auto"/>
              <w:ind w:left="470" w:right="896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La enseñanza en la 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Técnico </w:t>
            </w:r>
            <w:r>
              <w:rPr>
                <w:spacing w:val="-2"/>
                <w:sz w:val="20"/>
              </w:rPr>
              <w:t>Profesional</w:t>
            </w:r>
          </w:p>
          <w:p w:rsidR="00033340" w:rsidRDefault="00033340" w:rsidP="00DA41C7">
            <w:pPr>
              <w:pStyle w:val="TableParagraph"/>
              <w:spacing w:before="136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r>
              <w:rPr>
                <w:spacing w:val="-2"/>
                <w:sz w:val="20"/>
              </w:rPr>
              <w:t>técnicos</w:t>
            </w:r>
          </w:p>
          <w:p w:rsidR="00033340" w:rsidRDefault="00033340" w:rsidP="00DA41C7">
            <w:pPr>
              <w:pStyle w:val="TableParagraph"/>
              <w:spacing w:before="218" w:line="326" w:lineRule="auto"/>
              <w:ind w:left="470" w:right="273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 xml:space="preserve">El campo de la </w:t>
            </w:r>
            <w:r>
              <w:rPr>
                <w:spacing w:val="-2"/>
                <w:sz w:val="20"/>
              </w:rPr>
              <w:t>electromecánica</w:t>
            </w:r>
          </w:p>
          <w:p w:rsidR="00033340" w:rsidRDefault="00033340" w:rsidP="00DA41C7">
            <w:pPr>
              <w:pStyle w:val="TableParagraph"/>
              <w:spacing w:before="154" w:line="326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Matemática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orientada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electromecánica</w:t>
            </w:r>
          </w:p>
          <w:p w:rsidR="00033340" w:rsidRDefault="00033340" w:rsidP="00DA41C7">
            <w:pPr>
              <w:pStyle w:val="TableParagraph"/>
              <w:spacing w:before="154"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Electrotecnia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sistemas </w:t>
            </w:r>
            <w:r>
              <w:rPr>
                <w:spacing w:val="-2"/>
                <w:sz w:val="20"/>
              </w:rPr>
              <w:t>monofásicos</w:t>
            </w:r>
          </w:p>
          <w:p w:rsidR="00033340" w:rsidRDefault="00033340" w:rsidP="00DA41C7">
            <w:pPr>
              <w:pStyle w:val="TableParagraph"/>
              <w:spacing w:before="148" w:line="328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Conocimiento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máquinas herramientas</w:t>
            </w:r>
          </w:p>
        </w:tc>
        <w:tc>
          <w:tcPr>
            <w:tcW w:w="2978" w:type="dxa"/>
          </w:tcPr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spacing w:before="176"/>
              <w:rPr>
                <w:rFonts w:ascii="Times New Roman"/>
                <w:sz w:val="20"/>
              </w:rPr>
            </w:pPr>
          </w:p>
          <w:p w:rsidR="00033340" w:rsidRDefault="00033340" w:rsidP="00DA41C7">
            <w:pPr>
              <w:pStyle w:val="TableParagraph"/>
              <w:ind w:left="221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:rsidR="00033340" w:rsidRDefault="00033340" w:rsidP="00DA41C7">
            <w:pPr>
              <w:pStyle w:val="TableParagraph"/>
              <w:spacing w:before="219"/>
              <w:ind w:left="221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Didáctica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currículum</w:t>
            </w:r>
          </w:p>
        </w:tc>
      </w:tr>
    </w:tbl>
    <w:p w:rsidR="00033340" w:rsidRDefault="00033340" w:rsidP="00033340">
      <w:pPr>
        <w:pStyle w:val="Textoindependiente"/>
        <w:spacing w:before="58"/>
        <w:rPr>
          <w:rFonts w:ascii="Times New Roman"/>
        </w:rPr>
      </w:pPr>
    </w:p>
    <w:p w:rsidR="00033340" w:rsidRDefault="00033340" w:rsidP="00033340">
      <w:pPr>
        <w:ind w:left="5285"/>
        <w:rPr>
          <w:rFonts w:ascii="Times New Roman"/>
        </w:rPr>
      </w:pPr>
      <w:r>
        <w:rPr>
          <w:rFonts w:ascii="Times New Roman"/>
        </w:rPr>
        <w:t>IF-2023-49138101-GDEBA-</w:t>
      </w:r>
      <w:r>
        <w:rPr>
          <w:rFonts w:ascii="Times New Roman"/>
          <w:spacing w:val="-2"/>
        </w:rPr>
        <w:t>CGCYEDGCYE</w:t>
      </w:r>
    </w:p>
    <w:p w:rsidR="00033340" w:rsidRDefault="00033340" w:rsidP="00033340">
      <w:pPr>
        <w:rPr>
          <w:rFonts w:ascii="Times New Roman"/>
        </w:rPr>
        <w:sectPr w:rsidR="00033340">
          <w:pgSz w:w="11910" w:h="16840"/>
          <w:pgMar w:top="2000" w:right="141" w:bottom="620" w:left="708" w:header="567" w:footer="421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59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10"/>
        <w:gridCol w:w="2316"/>
        <w:gridCol w:w="3072"/>
        <w:gridCol w:w="2978"/>
      </w:tblGrid>
      <w:tr w:rsidR="00033340" w:rsidTr="00033340">
        <w:trPr>
          <w:trHeight w:val="8903"/>
        </w:trPr>
        <w:tc>
          <w:tcPr>
            <w:tcW w:w="994" w:type="dxa"/>
          </w:tcPr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33340" w:rsidRDefault="00033340" w:rsidP="00033340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316" w:type="dxa"/>
          </w:tcPr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spacing w:before="76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3072" w:type="dxa"/>
          </w:tcPr>
          <w:p w:rsidR="00033340" w:rsidRDefault="00033340" w:rsidP="00033340">
            <w:pPr>
              <w:pStyle w:val="TableParagraph"/>
              <w:spacing w:line="345" w:lineRule="auto"/>
              <w:ind w:left="470" w:right="273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político </w:t>
            </w:r>
            <w:r>
              <w:rPr>
                <w:spacing w:val="-2"/>
                <w:sz w:val="20"/>
              </w:rPr>
              <w:t>pedagógico latinoamericano</w:t>
            </w:r>
          </w:p>
          <w:p w:rsidR="00033340" w:rsidRDefault="00033340" w:rsidP="00033340">
            <w:pPr>
              <w:pStyle w:val="TableParagraph"/>
              <w:spacing w:before="125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Psicología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  <w:p w:rsidR="00033340" w:rsidRDefault="00033340" w:rsidP="00033340">
            <w:pPr>
              <w:pStyle w:val="TableParagraph"/>
              <w:spacing w:before="218" w:line="326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Análisis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instituciones </w:t>
            </w:r>
            <w:r>
              <w:rPr>
                <w:spacing w:val="-2"/>
                <w:sz w:val="20"/>
              </w:rPr>
              <w:t>educativas</w:t>
            </w:r>
          </w:p>
          <w:p w:rsidR="00033340" w:rsidRDefault="00033340" w:rsidP="00033340">
            <w:pPr>
              <w:pStyle w:val="TableParagraph"/>
              <w:spacing w:before="154" w:line="328" w:lineRule="auto"/>
              <w:ind w:left="470" w:right="273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Educación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Integral </w:t>
            </w:r>
            <w:r>
              <w:rPr>
                <w:spacing w:val="-2"/>
                <w:sz w:val="20"/>
              </w:rPr>
              <w:t>(ESI)</w:t>
            </w:r>
          </w:p>
          <w:p w:rsidR="00033340" w:rsidRDefault="00033340" w:rsidP="00033340">
            <w:pPr>
              <w:pStyle w:val="TableParagraph"/>
              <w:spacing w:before="148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educación</w:t>
            </w:r>
          </w:p>
          <w:p w:rsidR="00033340" w:rsidRDefault="00033340" w:rsidP="00033340">
            <w:pPr>
              <w:pStyle w:val="TableParagraph"/>
              <w:spacing w:before="219" w:line="343" w:lineRule="auto"/>
              <w:ind w:left="470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Entornos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 Educación Técnico </w:t>
            </w:r>
            <w:r>
              <w:rPr>
                <w:spacing w:val="-2"/>
                <w:sz w:val="20"/>
              </w:rPr>
              <w:t>Profesional</w:t>
            </w:r>
          </w:p>
          <w:p w:rsidR="00033340" w:rsidRDefault="00033340" w:rsidP="00033340">
            <w:pPr>
              <w:pStyle w:val="TableParagraph"/>
              <w:spacing w:before="134" w:line="345" w:lineRule="auto"/>
              <w:ind w:left="470" w:right="99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profesionalizantes en la Educación Técnico </w:t>
            </w:r>
            <w:r>
              <w:rPr>
                <w:spacing w:val="-2"/>
                <w:sz w:val="20"/>
              </w:rPr>
              <w:t>Profesional</w:t>
            </w:r>
          </w:p>
          <w:p w:rsidR="00033340" w:rsidRDefault="00033340" w:rsidP="00033340">
            <w:pPr>
              <w:pStyle w:val="TableParagraph"/>
              <w:spacing w:before="128" w:line="328" w:lineRule="auto"/>
              <w:ind w:left="470" w:right="99" w:hanging="248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Seminario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profundización en estudios socio-técnicos</w:t>
            </w:r>
          </w:p>
          <w:p w:rsidR="00033340" w:rsidRDefault="00033340" w:rsidP="00033340">
            <w:pPr>
              <w:pStyle w:val="TableParagraph"/>
              <w:spacing w:before="149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sz w:val="20"/>
              </w:rPr>
              <w:t>Automatización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  <w:p w:rsidR="00033340" w:rsidRDefault="00033340" w:rsidP="00033340">
            <w:pPr>
              <w:pStyle w:val="TableParagraph"/>
              <w:spacing w:before="219"/>
              <w:ind w:left="222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2"/>
              </w:rPr>
              <w:t xml:space="preserve"> </w:t>
            </w:r>
            <w:r>
              <w:rPr>
                <w:sz w:val="20"/>
              </w:rPr>
              <w:t>Fabricación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Digital.</w:t>
            </w:r>
          </w:p>
        </w:tc>
        <w:tc>
          <w:tcPr>
            <w:tcW w:w="2978" w:type="dxa"/>
          </w:tcPr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:rsidR="00033340" w:rsidRDefault="00033340" w:rsidP="00033340">
            <w:pPr>
              <w:pStyle w:val="TableParagraph"/>
              <w:ind w:left="221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  <w:p w:rsidR="00033340" w:rsidRDefault="00033340" w:rsidP="00033340">
            <w:pPr>
              <w:pStyle w:val="TableParagraph"/>
              <w:spacing w:before="218" w:line="328" w:lineRule="auto"/>
              <w:ind w:left="469" w:right="228" w:hanging="248"/>
              <w:jc w:val="both"/>
              <w:rPr>
                <w:sz w:val="20"/>
              </w:rPr>
            </w:pPr>
            <w:r>
              <w:rPr>
                <w:rFonts w:ascii="Calibri" w:hAnsi="Calibri"/>
                <w:b/>
              </w:rPr>
              <w:t xml:space="preserve">. </w:t>
            </w:r>
            <w:r>
              <w:rPr>
                <w:sz w:val="20"/>
              </w:rPr>
              <w:t>Trayectorias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jóvenes y adultos</w:t>
            </w:r>
          </w:p>
          <w:p w:rsidR="00033340" w:rsidRDefault="00033340" w:rsidP="00033340">
            <w:pPr>
              <w:pStyle w:val="TableParagraph"/>
              <w:spacing w:before="149" w:line="343" w:lineRule="auto"/>
              <w:ind w:left="468" w:right="806" w:hanging="248"/>
              <w:jc w:val="both"/>
              <w:rPr>
                <w:sz w:val="20"/>
              </w:rPr>
            </w:pP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Técnico </w:t>
            </w:r>
            <w:r>
              <w:rPr>
                <w:spacing w:val="-2"/>
                <w:sz w:val="20"/>
              </w:rPr>
              <w:t>Profesional</w:t>
            </w:r>
          </w:p>
        </w:tc>
      </w:tr>
    </w:tbl>
    <w:p w:rsidR="00033340" w:rsidRDefault="00033340" w:rsidP="00033340">
      <w:pPr>
        <w:pStyle w:val="Textoindependiente"/>
        <w:spacing w:before="27"/>
        <w:rPr>
          <w:rFonts w:ascii="Times New Roman"/>
          <w:sz w:val="20"/>
        </w:rPr>
      </w:pPr>
    </w:p>
    <w:p w:rsidR="00033340" w:rsidRDefault="00033340" w:rsidP="00033340">
      <w:pPr>
        <w:pStyle w:val="Textoindependiente"/>
        <w:rPr>
          <w:rFonts w:ascii="Times New Roman"/>
        </w:rPr>
      </w:pPr>
    </w:p>
    <w:p w:rsidR="00033340" w:rsidRDefault="00033340" w:rsidP="00033340">
      <w:pPr>
        <w:pStyle w:val="Textoindependiente"/>
        <w:rPr>
          <w:rFonts w:ascii="Times New Roman"/>
        </w:rPr>
      </w:pPr>
    </w:p>
    <w:p w:rsidR="00FE2213" w:rsidRDefault="00FE2213"/>
    <w:sectPr w:rsidR="00FE2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FB"/>
    <w:multiLevelType w:val="multilevel"/>
    <w:tmpl w:val="47CA64C2"/>
    <w:lvl w:ilvl="0">
      <w:start w:val="1"/>
      <w:numFmt w:val="lowerLetter"/>
      <w:lvlText w:val="%1."/>
      <w:lvlJc w:val="left"/>
      <w:pPr>
        <w:ind w:left="1135" w:hanging="2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14" w:hanging="3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01" w:hanging="5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400" w:hanging="5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79" w:hanging="5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59" w:hanging="5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9" w:hanging="5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9" w:hanging="5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99" w:hanging="55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40"/>
    <w:rsid w:val="00033340"/>
    <w:rsid w:val="002973D4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A4E0-B2A6-4253-BB43-BC8B2E2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33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033340"/>
    <w:pPr>
      <w:ind w:left="85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33340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33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3334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3340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03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AGATAR</dc:creator>
  <cp:keywords/>
  <dc:description/>
  <cp:lastModifiedBy>AGATAR</cp:lastModifiedBy>
  <cp:revision>2</cp:revision>
  <dcterms:created xsi:type="dcterms:W3CDTF">2024-12-30T14:44:00Z</dcterms:created>
  <dcterms:modified xsi:type="dcterms:W3CDTF">2024-12-30T14:46:00Z</dcterms:modified>
</cp:coreProperties>
</file>