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A4" w:rsidRDefault="004D2DEE">
      <w:pPr>
        <w:keepNext/>
        <w:spacing w:before="90" w:after="0" w:line="240" w:lineRule="auto"/>
        <w:rPr>
          <w:color w:val="000000"/>
          <w:sz w:val="24"/>
          <w:szCs w:val="24"/>
          <w:highlight w:val="white"/>
        </w:rPr>
      </w:pPr>
      <w:r>
        <w:rPr>
          <w:noProof/>
          <w:lang w:eastAsia="es-AR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113665</wp:posOffset>
            </wp:positionV>
            <wp:extent cx="2866390" cy="7620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" t="-75" r="-17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4A5EA4" w:rsidRDefault="004D2DEE">
      <w:pPr>
        <w:pBdr>
          <w:bottom w:val="single" w:sz="4" w:space="2" w:color="000001"/>
        </w:pBdr>
        <w:jc w:val="center"/>
      </w:pPr>
      <w:r>
        <w:t xml:space="preserve">        </w:t>
      </w:r>
    </w:p>
    <w:p w:rsidR="004A5EA4" w:rsidRDefault="004D2DEE">
      <w:pPr>
        <w:pBdr>
          <w:bottom w:val="single" w:sz="4" w:space="2" w:color="000001"/>
        </w:pBdr>
        <w:jc w:val="center"/>
      </w:pPr>
      <w:r>
        <w:rPr>
          <w:rFonts w:ascii="Arial" w:eastAsia="Arial" w:hAnsi="Arial" w:cs="Arial"/>
          <w:b/>
          <w:sz w:val="20"/>
          <w:szCs w:val="20"/>
        </w:rPr>
        <w:t>DIRECCIÓN DE EDUCACIÓN SUPERIOR</w:t>
      </w:r>
    </w:p>
    <w:p w:rsidR="004A5EA4" w:rsidRDefault="004A5EA4">
      <w:pPr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A5EA4" w:rsidRDefault="004D2DEE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INSTITUTO SUPERIOR DE FORMACIÓN DOCENTE y  </w:t>
      </w:r>
    </w:p>
    <w:p w:rsidR="004A5EA4" w:rsidRDefault="004D2DEE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TÉCNICA Nº 52 de SAN ISIDRO</w:t>
      </w:r>
    </w:p>
    <w:p w:rsidR="004A5EA4" w:rsidRDefault="004A5EA4">
      <w:pPr>
        <w:keepNext/>
        <w:spacing w:before="90" w:after="0" w:line="240" w:lineRule="auto"/>
        <w:rPr>
          <w:rFonts w:ascii="Times New Roman" w:eastAsia="Times New Roman" w:hAnsi="Times New Roman" w:cs="Times New Roman"/>
          <w:b/>
          <w:color w:val="000009"/>
          <w:shd w:val="clear" w:color="auto" w:fill="FFFFFF"/>
        </w:rPr>
      </w:pPr>
    </w:p>
    <w:p w:rsidR="004A5EA4" w:rsidRDefault="004D2DEE">
      <w:pPr>
        <w:keepNext/>
        <w:numPr>
          <w:ilvl w:val="1"/>
          <w:numId w:val="1"/>
        </w:numPr>
        <w:spacing w:before="212" w:after="0" w:line="240" w:lineRule="auto"/>
        <w:ind w:left="402"/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shd w:val="clear" w:color="auto" w:fill="FFFFFF"/>
        </w:rPr>
        <w:t>CONVOCAT</w:t>
      </w:r>
      <w:bookmarkStart w:id="0" w:name="_gjdgxs"/>
      <w:bookmarkStart w:id="1" w:name="_30j0zll"/>
      <w:bookmarkStart w:id="2" w:name="_1fob9te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shd w:val="clear" w:color="auto" w:fill="FFFFFF"/>
        </w:rPr>
        <w:t>ORIA A CONCURSOS POR RESOLUCIONES 5886/03 – 1161/20 Anexo I</w:t>
      </w:r>
    </w:p>
    <w:p w:rsidR="004A5EA4" w:rsidRDefault="004A5EA4">
      <w:pPr>
        <w:keepNext/>
        <w:widowControl/>
        <w:spacing w:after="0" w:line="240" w:lineRule="auto"/>
        <w:jc w:val="both"/>
        <w:rPr>
          <w:b/>
          <w:color w:val="000000"/>
          <w:u w:val="single"/>
          <w:shd w:val="clear" w:color="auto" w:fill="FFFFFF"/>
        </w:rPr>
      </w:pPr>
    </w:p>
    <w:p w:rsidR="004A5EA4" w:rsidRPr="003F3754" w:rsidRDefault="004A5EA4">
      <w:pPr>
        <w:keepNext/>
        <w:widowControl/>
        <w:spacing w:after="0" w:line="240" w:lineRule="auto"/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A5EA4">
      <w:pPr>
        <w:widowControl/>
        <w:spacing w:after="0" w:line="240" w:lineRule="auto"/>
        <w:jc w:val="both"/>
        <w:rPr>
          <w:b/>
          <w:color w:val="000000"/>
          <w:highlight w:val="white"/>
          <w:u w:val="single"/>
        </w:rPr>
      </w:pPr>
    </w:p>
    <w:p w:rsidR="004A5EA4" w:rsidRDefault="004D2DEE">
      <w:pPr>
        <w:keepNext/>
        <w:widowControl/>
        <w:spacing w:after="0" w:line="240" w:lineRule="auto"/>
        <w:jc w:val="both"/>
      </w:pPr>
      <w:r w:rsidRPr="003F3754">
        <w:rPr>
          <w:b/>
          <w:color w:val="000000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CONVOCATORIA: N° 6</w:t>
      </w:r>
    </w:p>
    <w:p w:rsidR="004A5EA4" w:rsidRPr="003F3754" w:rsidRDefault="004A5EA4">
      <w:pPr>
        <w:widowControl/>
        <w:spacing w:after="0" w:line="240" w:lineRule="auto"/>
        <w:jc w:val="both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Carrera</w:t>
      </w:r>
      <w:proofErr w:type="gramStart"/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F375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Profesorado</w:t>
      </w:r>
      <w:proofErr w:type="gramEnd"/>
      <w:r w:rsidRPr="003F375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Ed. Primaria</w:t>
      </w: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Año/Curso: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375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1°B </w:t>
      </w: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Espacio</w:t>
      </w:r>
      <w:proofErr w:type="gramStart"/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Pr="003F375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</w:t>
      </w:r>
      <w:proofErr w:type="gramEnd"/>
      <w:r w:rsidRPr="003F3754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Taller de Literatura Infantil </w:t>
      </w:r>
    </w:p>
    <w:p w:rsidR="004A5EA4" w:rsidRDefault="004D2DEE">
      <w:pPr>
        <w:pStyle w:val="Sinespaciado"/>
        <w:jc w:val="both"/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Profesor en Lengua y Literatura, o Licenciado en Letras con Tramo Pedagógico</w:t>
      </w:r>
    </w:p>
    <w:p w:rsidR="004A5EA4" w:rsidRDefault="004D2DEE">
      <w:pPr>
        <w:pStyle w:val="Sinespaciado"/>
        <w:jc w:val="both"/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Carga Horaria: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 módulos semanales + 1 módulo TAIN </w:t>
      </w: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Situación de Revista: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Provisional </w:t>
      </w: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Turnos/Horarios: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Lunes 20 a 22 </w:t>
      </w:r>
      <w:proofErr w:type="spellStart"/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hs</w:t>
      </w:r>
      <w:proofErr w:type="spellEnd"/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rFonts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Sábados 4 módulos TAIN una vez por mes</w:t>
      </w:r>
    </w:p>
    <w:p w:rsidR="004A5EA4" w:rsidRPr="003F3754" w:rsidRDefault="004A5EA4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D2DEE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3754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Conformación de la Comisión Evaluadora</w:t>
      </w:r>
      <w:r w:rsidRPr="003F375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A5EA4" w:rsidRPr="003F3754" w:rsidRDefault="004A5EA4">
      <w:pPr>
        <w:pStyle w:val="Sinespaciad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974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  <w:right w:w="108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56"/>
      </w:tblGrid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A5EA4">
            <w:pPr>
              <w:pStyle w:val="Sinespaciado"/>
              <w:snapToGrid w:val="0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Titulares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Suplentes</w:t>
            </w:r>
          </w:p>
        </w:tc>
      </w:tr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del Equipo Directivo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Isabel Vázquez 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Sandra Suárez </w:t>
            </w:r>
          </w:p>
        </w:tc>
      </w:tr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Especialista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Silvana Cardoso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Antonia Fernández </w:t>
            </w:r>
          </w:p>
        </w:tc>
      </w:tr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Especialista Externo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Carolina </w:t>
            </w:r>
            <w:proofErr w:type="spellStart"/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Seoane</w:t>
            </w:r>
            <w:proofErr w:type="spellEnd"/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(CIIE)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Default="004D2DEE">
            <w:pPr>
              <w:pStyle w:val="Sinespaciado"/>
              <w:jc w:val="both"/>
            </w:pPr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Paula </w:t>
            </w:r>
            <w:proofErr w:type="spellStart"/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Paoletti</w:t>
            </w:r>
            <w:proofErr w:type="spellEnd"/>
            <w:r w:rsidRPr="003F3754">
              <w:rPr>
                <w:highlight w:val="whit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(ISFD 113)</w:t>
            </w:r>
          </w:p>
        </w:tc>
      </w:tr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Miembro del CAI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Mercedes Zabala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Florencia </w:t>
            </w:r>
            <w:proofErr w:type="spellStart"/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Taubas</w:t>
            </w:r>
            <w:proofErr w:type="spellEnd"/>
          </w:p>
        </w:tc>
      </w:tr>
      <w:tr w:rsidR="004A5EA4"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Estudiante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designar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A5EA4" w:rsidRPr="003F3754" w:rsidRDefault="004D2DEE">
            <w:pPr>
              <w:pStyle w:val="Sinespaciad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75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designar</w:t>
            </w:r>
          </w:p>
        </w:tc>
      </w:tr>
    </w:tbl>
    <w:p w:rsidR="00283E38" w:rsidRDefault="00283E38">
      <w:pPr>
        <w:widowControl/>
        <w:shd w:val="clear" w:color="auto" w:fill="FFFFFF"/>
        <w:spacing w:after="0" w:line="240" w:lineRule="auto"/>
        <w:jc w:val="both"/>
        <w:rPr>
          <w:b/>
          <w:color w:val="000000"/>
          <w:u w:val="single"/>
          <w:shd w:val="clear" w:color="auto" w:fill="DEEAF6"/>
        </w:rPr>
      </w:pPr>
    </w:p>
    <w:p w:rsidR="004A5EA4" w:rsidRDefault="004D2DEE">
      <w:pPr>
        <w:widowControl/>
        <w:shd w:val="clear" w:color="auto" w:fill="FFFFFF"/>
        <w:spacing w:after="0" w:line="240" w:lineRule="auto"/>
        <w:jc w:val="both"/>
      </w:pPr>
      <w:bookmarkStart w:id="3" w:name="_GoBack"/>
      <w:bookmarkEnd w:id="3"/>
      <w:r>
        <w:rPr>
          <w:b/>
          <w:color w:val="000000"/>
          <w:u w:val="single"/>
          <w:shd w:val="clear" w:color="auto" w:fill="DEEAF6"/>
        </w:rPr>
        <w:t>Cronograma Tentativo</w:t>
      </w:r>
      <w:r>
        <w:rPr>
          <w:b/>
          <w:color w:val="000000"/>
          <w:shd w:val="clear" w:color="auto" w:fill="FFFFFF"/>
        </w:rPr>
        <w:t>:</w:t>
      </w:r>
    </w:p>
    <w:p w:rsidR="004A5EA4" w:rsidRDefault="004A5EA4">
      <w:pPr>
        <w:keepNext/>
        <w:widowControl/>
        <w:shd w:val="clear" w:color="auto" w:fill="FFFFFF"/>
        <w:spacing w:after="0" w:line="240" w:lineRule="auto"/>
        <w:jc w:val="both"/>
        <w:rPr>
          <w:b/>
          <w:color w:val="000000"/>
          <w:shd w:val="clear" w:color="auto" w:fill="FFFFFF"/>
        </w:rPr>
      </w:pPr>
    </w:p>
    <w:tbl>
      <w:tblPr>
        <w:tblStyle w:val="TableNormal"/>
        <w:tblW w:w="90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  <w:right w:w="108" w:type="dxa"/>
        </w:tblCellMar>
        <w:tblLook w:val="04A0" w:firstRow="1" w:lastRow="0" w:firstColumn="1" w:lastColumn="0" w:noHBand="0" w:noVBand="1"/>
      </w:tblPr>
      <w:tblGrid>
        <w:gridCol w:w="6061"/>
        <w:gridCol w:w="1417"/>
        <w:gridCol w:w="1591"/>
      </w:tblGrid>
      <w:tr w:rsidR="004A5EA4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A5EA4">
            <w:pPr>
              <w:keepNext/>
              <w:widowControl/>
              <w:shd w:val="clear" w:color="auto" w:fill="FFFFFF"/>
              <w:snapToGri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desde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hasta</w:t>
            </w:r>
          </w:p>
        </w:tc>
      </w:tr>
      <w:tr w:rsidR="004A5EA4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DIFUSIÓN e INSCRIPCION</w:t>
            </w:r>
          </w:p>
          <w:p w:rsidR="004A5EA4" w:rsidRDefault="004A5EA4">
            <w:pPr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A5EA4">
            <w:pPr>
              <w:keepNext/>
              <w:widowControl/>
              <w:shd w:val="clear" w:color="auto" w:fill="FFFFFF"/>
              <w:snapToGrid w:val="0"/>
              <w:spacing w:after="0" w:line="240" w:lineRule="auto"/>
              <w:jc w:val="both"/>
              <w:rPr>
                <w:color w:val="000000"/>
                <w:highlight w:val="white"/>
                <w:shd w:val="clear" w:color="auto" w:fill="FFFFFF"/>
              </w:rPr>
            </w:pPr>
          </w:p>
          <w:p w:rsidR="004A5EA4" w:rsidRDefault="00AC3B75">
            <w:pPr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</w:t>
            </w:r>
            <w:r w:rsidR="00A747FB">
              <w:rPr>
                <w:color w:val="000000"/>
                <w:shd w:val="clear" w:color="auto" w:fill="FFFFFF"/>
              </w:rPr>
              <w:t>/03</w:t>
            </w:r>
            <w:r w:rsidR="004D2DEE">
              <w:rPr>
                <w:color w:val="000000"/>
                <w:shd w:val="clear" w:color="auto" w:fill="FFFFFF"/>
              </w:rPr>
              <w:t>/22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A5EA4">
            <w:pPr>
              <w:keepNext/>
              <w:widowControl/>
              <w:shd w:val="clear" w:color="auto" w:fill="FFFFFF"/>
              <w:snapToGrid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4A5EA4" w:rsidRDefault="00AC3B75" w:rsidP="00AC3B75">
            <w:pPr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16/</w:t>
            </w:r>
            <w:r w:rsidR="004D2DEE">
              <w:rPr>
                <w:color w:val="000000"/>
                <w:shd w:val="clear" w:color="auto" w:fill="FFFFFF"/>
              </w:rPr>
              <w:t>03/22</w:t>
            </w:r>
          </w:p>
        </w:tc>
      </w:tr>
      <w:tr w:rsidR="004A5EA4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A5EA4">
            <w:pPr>
              <w:keepNext/>
              <w:widowControl/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A5EA4">
            <w:pPr>
              <w:keepNext/>
              <w:widowControl/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  <w:tr w:rsidR="004A5EA4"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COLOQUIOS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 </w:t>
            </w:r>
            <w:r w:rsidR="00AC3B75">
              <w:rPr>
                <w:color w:val="000000"/>
                <w:shd w:val="clear" w:color="auto" w:fill="FFFFFF"/>
              </w:rPr>
              <w:t>PARTIR DEL  23</w:t>
            </w:r>
            <w:r>
              <w:rPr>
                <w:color w:val="000000"/>
                <w:shd w:val="clear" w:color="auto" w:fill="FFFFFF"/>
              </w:rPr>
              <w:t>/03/22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4A5EA4" w:rsidRDefault="004D2DEE">
            <w:pPr>
              <w:keepNext/>
              <w:widowControl/>
              <w:shd w:val="clear" w:color="auto" w:fill="FFFFFF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POR CITACIÓN</w:t>
            </w:r>
          </w:p>
        </w:tc>
      </w:tr>
    </w:tbl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highlight w:val="whit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widowControl/>
        <w:spacing w:after="0" w:line="240" w:lineRule="auto"/>
        <w:jc w:val="both"/>
        <w:rPr>
          <w:b/>
          <w:color w:val="000000"/>
          <w:highlight w:val="whi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widowControl/>
        <w:spacing w:after="0" w:line="240" w:lineRule="auto"/>
        <w:jc w:val="both"/>
        <w:rPr>
          <w:b/>
          <w:color w:val="000000"/>
          <w:highlight w:val="whi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pStyle w:val="Sinespaciado"/>
        <w:jc w:val="both"/>
        <w:rPr>
          <w:rFonts w:cs="Calibri"/>
          <w:b/>
          <w:color w:val="000000"/>
          <w:highlight w:val="white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widowControl/>
        <w:spacing w:after="0" w:line="240" w:lineRule="auto"/>
        <w:jc w:val="both"/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diseños curriculares de la carrera, Resolución 5886 y su modificatoria Res 1161/20 Anexo I del 24/6/20, Disposición 30, Régimen Académico Institucional y el Plan de Evaluación Institucional están a disposición de los concursantes en la página web del ISFD N° 52.</w:t>
      </w: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shd w:val="clear" w:color="auto" w:fill="DEEAF6"/>
        <w:spacing w:after="0" w:line="240" w:lineRule="auto"/>
        <w:rPr>
          <w:color w:val="000000"/>
          <w:highlight w:val="white"/>
        </w:rPr>
      </w:pPr>
      <w:r w:rsidRPr="003F3754">
        <w:rPr>
          <w:b/>
          <w:color w:val="000000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Procedimiento de Inscripción</w:t>
      </w:r>
    </w:p>
    <w:p w:rsidR="004A5EA4" w:rsidRPr="003F3754" w:rsidRDefault="004A5EA4">
      <w:pPr>
        <w:keepNext/>
        <w:widowControl/>
        <w:spacing w:after="0" w:line="240" w:lineRule="auto"/>
        <w:rPr>
          <w:b/>
          <w:color w:val="000000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spacing w:after="0" w:line="240" w:lineRule="auto"/>
        <w:jc w:val="both"/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envío de la documentación se realizará a través del e-mail institucional:  </w:t>
      </w:r>
      <w:hyperlink r:id="rId6">
        <w:r w:rsidRPr="003F3754">
          <w:rPr>
            <w:rStyle w:val="EnlacedeInternet"/>
            <w:color w:val="1F4E79"/>
            <w:highlight w:val="whit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instituto52@yahoo.com.ar</w:t>
        </w:r>
      </w:hyperlink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1F4E79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spacing w:after="0" w:line="240" w:lineRule="auto"/>
        <w:jc w:val="both"/>
        <w:rPr>
          <w:color w:val="000000"/>
          <w:highlight w:val="white"/>
        </w:rPr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cada materia, espacio curricular los aspirantes deberán enviar un único e-mail de inscripción colocando en el asunto: cobertura N° XX, materia o espacio curricular a cubrir y carrera.</w:t>
      </w: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spacing w:after="0" w:line="240" w:lineRule="auto"/>
        <w:jc w:val="both"/>
        <w:rPr>
          <w:color w:val="000000"/>
          <w:highlight w:val="white"/>
        </w:rPr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el cuerpo de mail detallar </w:t>
      </w:r>
      <w:r w:rsidRPr="003F3754">
        <w:rPr>
          <w:color w:val="000000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 del profesor concursante</w:t>
      </w: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nombre y apellido, DNI, teléfono celular y teléfono alternativo, e-mail, carrera y materia o espacio curricular que aspira a cubrir y número de cobertura.</w:t>
      </w: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shd w:val="clear" w:color="auto" w:fill="DEEAF6"/>
        <w:spacing w:after="0" w:line="240" w:lineRule="auto"/>
        <w:jc w:val="both"/>
        <w:rPr>
          <w:color w:val="000000"/>
          <w:highlight w:val="white"/>
        </w:rPr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el mismo e-mail, adjuntar la siguiente documentación </w:t>
      </w:r>
      <w:r w:rsidRPr="003F3754">
        <w:rPr>
          <w:b/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archivos separados (1, 2, 3)</w:t>
      </w: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A5EA4" w:rsidRPr="003F375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EA4" w:rsidRDefault="004D2DEE">
      <w:pPr>
        <w:keepNext/>
        <w:widowControl/>
        <w:numPr>
          <w:ilvl w:val="0"/>
          <w:numId w:val="2"/>
        </w:numPr>
        <w:spacing w:after="0" w:line="240" w:lineRule="auto"/>
        <w:jc w:val="both"/>
        <w:rPr>
          <w:color w:val="000000"/>
          <w:highlight w:val="white"/>
        </w:rPr>
      </w:pPr>
      <w:r w:rsidRPr="003F3754">
        <w:rPr>
          <w:color w:val="00000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Propuesta curricular en formato PDF. Titulando nombre y apellido del profesor concursante, DNI, materia o espacio curricular que aspira con</w:t>
      </w:r>
      <w:r>
        <w:rPr>
          <w:color w:val="000000"/>
          <w:shd w:val="clear" w:color="auto" w:fill="FFFFFF"/>
        </w:rPr>
        <w:t>cursar, carrera y horario.</w:t>
      </w:r>
    </w:p>
    <w:p w:rsidR="004A5EA4" w:rsidRDefault="004D2DEE">
      <w:pPr>
        <w:keepNext/>
        <w:widowControl/>
        <w:numPr>
          <w:ilvl w:val="0"/>
          <w:numId w:val="2"/>
        </w:numP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Anexo III completo de la Resol. 5886/03 en formato PDF. NO ENVIAR CURRICULUM</w:t>
      </w:r>
    </w:p>
    <w:p w:rsidR="004A5EA4" w:rsidRDefault="004D2DEE">
      <w:pPr>
        <w:keepNext/>
        <w:widowControl/>
        <w:numPr>
          <w:ilvl w:val="0"/>
          <w:numId w:val="2"/>
        </w:numP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Documentación probatoria detallada en el Anexo III y DNI en formato PDF, escaneada </w:t>
      </w:r>
      <w:r>
        <w:rPr>
          <w:b/>
          <w:color w:val="000000"/>
          <w:shd w:val="clear" w:color="auto" w:fill="FFFFFF"/>
        </w:rPr>
        <w:t>y en un solo archivo.</w:t>
      </w:r>
    </w:p>
    <w:p w:rsidR="004A5EA4" w:rsidRDefault="004A5EA4">
      <w:pPr>
        <w:keepNext/>
        <w:widowControl/>
        <w:spacing w:after="0" w:line="240" w:lineRule="auto"/>
        <w:ind w:left="360"/>
        <w:jc w:val="both"/>
        <w:rPr>
          <w:color w:val="000000"/>
          <w:shd w:val="clear" w:color="auto" w:fill="FFFFFF"/>
        </w:rPr>
      </w:pPr>
    </w:p>
    <w:p w:rsidR="004A5EA4" w:rsidRDefault="004A5EA4">
      <w:pPr>
        <w:keepNext/>
        <w:widowControl/>
        <w:spacing w:after="0" w:line="240" w:lineRule="auto"/>
        <w:ind w:left="360"/>
        <w:jc w:val="both"/>
        <w:rPr>
          <w:color w:val="000000"/>
          <w:shd w:val="clear" w:color="auto" w:fill="FFFFFF"/>
        </w:rPr>
      </w:pPr>
    </w:p>
    <w:p w:rsidR="004A5EA4" w:rsidRDefault="004A5EA4">
      <w:pPr>
        <w:keepNext/>
        <w:widowControl/>
        <w:spacing w:after="0" w:line="240" w:lineRule="auto"/>
        <w:ind w:left="360"/>
        <w:jc w:val="both"/>
        <w:rPr>
          <w:color w:val="000000"/>
          <w:shd w:val="clear" w:color="auto" w:fill="FFFFFF"/>
        </w:rPr>
      </w:pPr>
    </w:p>
    <w:p w:rsidR="004A5EA4" w:rsidRDefault="004D2DEE">
      <w:pPr>
        <w:keepNext/>
        <w:widowControl/>
        <w:spacing w:after="0" w:line="240" w:lineRule="auto"/>
        <w:jc w:val="both"/>
        <w:rPr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NOTA</w:t>
      </w:r>
    </w:p>
    <w:p w:rsidR="004A5EA4" w:rsidRDefault="004D2DEE">
      <w:pPr>
        <w:keepNext/>
        <w:widowControl/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La dirección de e-mail desde la cual los postulantes envíen los tres archivos mencionados, será tomada como dirección de notificación fehaciente para cualquiera de las instancias sujetas a la cobertura del concurso.</w:t>
      </w:r>
    </w:p>
    <w:p w:rsidR="004A5EA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</w:rPr>
      </w:pPr>
    </w:p>
    <w:p w:rsidR="004A5EA4" w:rsidRDefault="004A5EA4">
      <w:pPr>
        <w:keepNext/>
        <w:widowControl/>
        <w:spacing w:after="0" w:line="240" w:lineRule="auto"/>
        <w:jc w:val="both"/>
        <w:rPr>
          <w:color w:val="000000"/>
          <w:shd w:val="clear" w:color="auto" w:fill="FFFFFF"/>
        </w:rPr>
      </w:pPr>
    </w:p>
    <w:p w:rsidR="004A5EA4" w:rsidRDefault="004A5EA4"/>
    <w:p w:rsidR="004A5EA4" w:rsidRDefault="004A5EA4">
      <w:pPr>
        <w:keepNext/>
        <w:widowControl/>
        <w:spacing w:after="0" w:line="240" w:lineRule="auto"/>
        <w:jc w:val="both"/>
      </w:pPr>
    </w:p>
    <w:sectPr w:rsidR="004A5EA4">
      <w:pgSz w:w="11906" w:h="16838"/>
      <w:pgMar w:top="1440" w:right="1080" w:bottom="1440" w:left="108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648"/>
    <w:multiLevelType w:val="multilevel"/>
    <w:tmpl w:val="EBD4A5DE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2"/>
        <w:vertAlign w:val="baseline"/>
      </w:rPr>
    </w:lvl>
  </w:abstractNum>
  <w:abstractNum w:abstractNumId="1" w15:restartNumberingAfterBreak="0">
    <w:nsid w:val="29CE007D"/>
    <w:multiLevelType w:val="multilevel"/>
    <w:tmpl w:val="BBC4EF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516225"/>
    <w:multiLevelType w:val="multilevel"/>
    <w:tmpl w:val="FC90AB1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A4"/>
    <w:rsid w:val="00283E38"/>
    <w:rsid w:val="003F3754"/>
    <w:rsid w:val="004A5EA4"/>
    <w:rsid w:val="004D2DEE"/>
    <w:rsid w:val="00A747FB"/>
    <w:rsid w:val="00A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42B3-8797-4FC1-88C6-DE697E84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60" w:line="252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Normal"/>
    <w:pPr>
      <w:keepLines/>
      <w:spacing w:before="480" w:line="240" w:lineRule="auto"/>
    </w:pPr>
    <w:rPr>
      <w:rFonts w:ascii="Calibri" w:eastAsia="Calibri" w:hAnsi="Calibri" w:cs="Calibri"/>
      <w:b/>
      <w:sz w:val="48"/>
      <w:szCs w:val="48"/>
    </w:rPr>
  </w:style>
  <w:style w:type="paragraph" w:customStyle="1" w:styleId="Encabezado2">
    <w:name w:val="Encabezado 2"/>
    <w:basedOn w:val="Encabezado"/>
    <w:next w:val="Normal"/>
    <w:pPr>
      <w:keepLines/>
      <w:spacing w:before="360" w:after="80" w:line="240" w:lineRule="auto"/>
    </w:pPr>
    <w:rPr>
      <w:rFonts w:ascii="Calibri" w:eastAsia="Calibri" w:hAnsi="Calibri" w:cs="Calibri"/>
      <w:b/>
      <w:sz w:val="36"/>
      <w:szCs w:val="36"/>
    </w:rPr>
  </w:style>
  <w:style w:type="paragraph" w:customStyle="1" w:styleId="Encabezado3">
    <w:name w:val="Encabezado 3"/>
    <w:basedOn w:val="Encabezado"/>
    <w:next w:val="Normal"/>
    <w:pPr>
      <w:keepLines/>
      <w:spacing w:before="280" w:after="80" w:line="240" w:lineRule="auto"/>
    </w:pPr>
    <w:rPr>
      <w:rFonts w:ascii="Calibri" w:eastAsia="Calibri" w:hAnsi="Calibri" w:cs="Calibri"/>
      <w:b/>
    </w:rPr>
  </w:style>
  <w:style w:type="paragraph" w:customStyle="1" w:styleId="Encabezado4">
    <w:name w:val="Encabezado 4"/>
    <w:basedOn w:val="Encabezado"/>
    <w:next w:val="Normal"/>
    <w:pPr>
      <w:keepLines/>
      <w:spacing w:after="40" w:line="240" w:lineRule="auto"/>
    </w:pPr>
    <w:rPr>
      <w:rFonts w:ascii="Calibri" w:eastAsia="Calibri" w:hAnsi="Calibri" w:cs="Calibri"/>
      <w:b/>
      <w:sz w:val="24"/>
      <w:szCs w:val="24"/>
    </w:rPr>
  </w:style>
  <w:style w:type="paragraph" w:customStyle="1" w:styleId="Encabezado5">
    <w:name w:val="Encabezado 5"/>
    <w:basedOn w:val="Encabezado"/>
    <w:next w:val="Normal"/>
    <w:pPr>
      <w:keepLines/>
      <w:spacing w:before="220" w:after="40" w:line="240" w:lineRule="auto"/>
    </w:pPr>
    <w:rPr>
      <w:rFonts w:ascii="Calibri" w:eastAsia="Calibri" w:hAnsi="Calibri" w:cs="Calibri"/>
      <w:b/>
      <w:sz w:val="22"/>
      <w:szCs w:val="22"/>
    </w:rPr>
  </w:style>
  <w:style w:type="paragraph" w:customStyle="1" w:styleId="Encabezado6">
    <w:name w:val="Encabezado 6"/>
    <w:basedOn w:val="Encabezado"/>
    <w:next w:val="Normal"/>
    <w:pPr>
      <w:keepLines/>
      <w:spacing w:before="200" w:after="40" w:line="240" w:lineRule="auto"/>
    </w:pPr>
    <w:rPr>
      <w:rFonts w:ascii="Calibri" w:eastAsia="Calibri" w:hAnsi="Calibri" w:cs="Calibri"/>
      <w:b/>
      <w:sz w:val="20"/>
      <w:szCs w:val="20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Calibri" w:hAnsi="Calibri"/>
      <w:b/>
      <w:position w:val="0"/>
      <w:sz w:val="22"/>
      <w:vertAlign w:val="baselin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position w:val="0"/>
      <w:sz w:val="22"/>
      <w:vertAlign w:val="baseline"/>
    </w:rPr>
  </w:style>
  <w:style w:type="character" w:customStyle="1" w:styleId="ListLabel20">
    <w:name w:val="ListLabel 20"/>
    <w:qFormat/>
    <w:rPr>
      <w:rFonts w:ascii="Calibri" w:hAnsi="Calibri"/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Calibri" w:hAnsi="Calibri"/>
      <w:b/>
      <w:position w:val="0"/>
      <w:sz w:val="22"/>
      <w:vertAlign w:val="baseline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position w:val="0"/>
      <w:sz w:val="22"/>
      <w:vertAlign w:val="baseline"/>
    </w:rPr>
  </w:style>
  <w:style w:type="character" w:customStyle="1" w:styleId="ListLabel48">
    <w:name w:val="ListLabel 48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position w:val="0"/>
      <w:sz w:val="22"/>
      <w:vertAlign w:val="baseline"/>
    </w:rPr>
  </w:style>
  <w:style w:type="character" w:customStyle="1" w:styleId="ListLabel51">
    <w:name w:val="ListLabel 51"/>
    <w:qFormat/>
    <w:rPr>
      <w:position w:val="0"/>
      <w:sz w:val="22"/>
      <w:vertAlign w:val="baseline"/>
    </w:rPr>
  </w:style>
  <w:style w:type="character" w:customStyle="1" w:styleId="ListLabel52">
    <w:name w:val="ListLabel 52"/>
    <w:qFormat/>
    <w:rPr>
      <w:position w:val="0"/>
      <w:sz w:val="22"/>
      <w:vertAlign w:val="baseline"/>
    </w:rPr>
  </w:style>
  <w:style w:type="character" w:customStyle="1" w:styleId="ListLabel53">
    <w:name w:val="ListLabel 53"/>
    <w:qFormat/>
    <w:rPr>
      <w:position w:val="0"/>
      <w:sz w:val="22"/>
      <w:vertAlign w:val="baseline"/>
    </w:rPr>
  </w:style>
  <w:style w:type="character" w:customStyle="1" w:styleId="ListLabel54">
    <w:name w:val="ListLabel 54"/>
    <w:qFormat/>
    <w:rPr>
      <w:position w:val="0"/>
      <w:sz w:val="22"/>
      <w:vertAlign w:val="baseline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rFonts w:ascii="Calibri" w:hAnsi="Calibri"/>
      <w:b/>
      <w:position w:val="0"/>
      <w:sz w:val="22"/>
      <w:vertAlign w:val="baseline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position w:val="0"/>
      <w:sz w:val="22"/>
      <w:vertAlign w:val="baseline"/>
    </w:rPr>
  </w:style>
  <w:style w:type="character" w:customStyle="1" w:styleId="ListLabel66">
    <w:name w:val="ListLabel 66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2"/>
      <w:vertAlign w:val="baseline"/>
    </w:rPr>
  </w:style>
  <w:style w:type="character" w:customStyle="1" w:styleId="ListLabel68">
    <w:name w:val="ListLabel 68"/>
    <w:qFormat/>
    <w:rPr>
      <w:position w:val="0"/>
      <w:sz w:val="22"/>
      <w:vertAlign w:val="baseline"/>
    </w:rPr>
  </w:style>
  <w:style w:type="character" w:customStyle="1" w:styleId="ListLabel69">
    <w:name w:val="ListLabel 69"/>
    <w:qFormat/>
    <w:rPr>
      <w:position w:val="0"/>
      <w:sz w:val="22"/>
      <w:vertAlign w:val="baseline"/>
    </w:rPr>
  </w:style>
  <w:style w:type="character" w:customStyle="1" w:styleId="ListLabel70">
    <w:name w:val="ListLabel 70"/>
    <w:qFormat/>
    <w:rPr>
      <w:position w:val="0"/>
      <w:sz w:val="22"/>
      <w:vertAlign w:val="baseline"/>
    </w:rPr>
  </w:style>
  <w:style w:type="character" w:customStyle="1" w:styleId="ListLabel71">
    <w:name w:val="ListLabel 71"/>
    <w:qFormat/>
    <w:rPr>
      <w:position w:val="0"/>
      <w:sz w:val="22"/>
      <w:vertAlign w:val="baseline"/>
    </w:rPr>
  </w:style>
  <w:style w:type="character" w:customStyle="1" w:styleId="ListLabel72">
    <w:name w:val="ListLabel 72"/>
    <w:qFormat/>
    <w:rPr>
      <w:position w:val="0"/>
      <w:sz w:val="22"/>
      <w:vertAlign w:val="baseline"/>
    </w:rPr>
  </w:style>
  <w:style w:type="character" w:customStyle="1" w:styleId="ListLabel73">
    <w:name w:val="ListLabel 73"/>
    <w:qFormat/>
    <w:rPr>
      <w:position w:val="0"/>
      <w:sz w:val="22"/>
      <w:vertAlign w:val="baseline"/>
    </w:rPr>
  </w:style>
  <w:style w:type="character" w:customStyle="1" w:styleId="ListLabel74">
    <w:name w:val="ListLabel 74"/>
    <w:qFormat/>
    <w:rPr>
      <w:rFonts w:ascii="Calibri" w:hAnsi="Calibri"/>
      <w:b/>
      <w:position w:val="0"/>
      <w:sz w:val="22"/>
      <w:vertAlign w:val="baseline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ucida 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Puesto">
    <w:name w:val="Title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qFormat/>
    <w:rPr>
      <w:rFonts w:cs="Times New Roman"/>
      <w:color w:val="00000A"/>
      <w:sz w:val="22"/>
      <w:lang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o52@yahoo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ISFD52</dc:creator>
  <cp:lastModifiedBy>AGATAR</cp:lastModifiedBy>
  <cp:revision>3</cp:revision>
  <dcterms:created xsi:type="dcterms:W3CDTF">2022-03-06T14:18:00Z</dcterms:created>
  <dcterms:modified xsi:type="dcterms:W3CDTF">2022-03-06T14:18:00Z</dcterms:modified>
  <dc:language>es-AR</dc:language>
</cp:coreProperties>
</file>