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2B" w:rsidRPr="00F976AA" w:rsidRDefault="00A0612B">
      <w:pPr>
        <w:pStyle w:val="Textoindependiente"/>
        <w:ind w:left="160"/>
        <w:rPr>
          <w:rFonts w:ascii="Arial Narrow" w:hAnsi="Arial Narrow"/>
        </w:rPr>
      </w:pPr>
      <w:bookmarkStart w:id="0" w:name="_GoBack"/>
      <w:bookmarkEnd w:id="0"/>
    </w:p>
    <w:p w:rsidR="00E31DF5" w:rsidRDefault="00E31DF5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  <w:noProof/>
          <w:lang w:val="es-AR" w:eastAsia="es-AR"/>
        </w:rPr>
        <w:drawing>
          <wp:inline distT="0" distB="0" distL="0" distR="0">
            <wp:extent cx="5998845" cy="951211"/>
            <wp:effectExtent l="19050" t="0" r="1905" b="0"/>
            <wp:docPr id="2" name="Imagen 1" descr="C:\Documents and Settings\usuario\Escritorio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95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F5" w:rsidRDefault="00E31DF5">
      <w:pPr>
        <w:pStyle w:val="Textoindependiente"/>
        <w:rPr>
          <w:rFonts w:ascii="Arial Narrow" w:hAnsi="Arial Narrow"/>
        </w:rPr>
      </w:pPr>
    </w:p>
    <w:p w:rsidR="00A0612B" w:rsidRPr="00F4162F" w:rsidRDefault="00EF6230">
      <w:pPr>
        <w:pStyle w:val="Textoindependiente"/>
        <w:spacing w:before="1"/>
        <w:rPr>
          <w:rFonts w:ascii="Arial Narrow" w:hAnsi="Arial Narrow"/>
          <w:b/>
          <w:lang w:val="es-AR"/>
        </w:rPr>
      </w:pPr>
      <w:r>
        <w:rPr>
          <w:rFonts w:ascii="Arial Narrow" w:hAnsi="Arial Narrow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219075</wp:posOffset>
                </wp:positionV>
                <wp:extent cx="5651500" cy="0"/>
                <wp:effectExtent l="23495" t="19050" r="20955" b="19050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7.25pt" to="52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Tz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" strokeweight="2.4pt">
                <w10:wrap type="topAndBottom" anchorx="page"/>
              </v:line>
            </w:pict>
          </mc:Fallback>
        </mc:AlternateContent>
      </w:r>
    </w:p>
    <w:p w:rsidR="00A0612B" w:rsidRPr="00F4162F" w:rsidRDefault="00A0612B">
      <w:pPr>
        <w:pStyle w:val="Textoindependiente"/>
        <w:spacing w:before="10"/>
        <w:rPr>
          <w:rFonts w:ascii="Arial Narrow" w:hAnsi="Arial Narrow"/>
          <w:b/>
          <w:lang w:val="es-AR"/>
        </w:rPr>
      </w:pPr>
    </w:p>
    <w:p w:rsidR="00A0612B" w:rsidRPr="00F4162F" w:rsidRDefault="002B3CF7">
      <w:pPr>
        <w:spacing w:before="43"/>
        <w:ind w:left="432" w:right="479"/>
        <w:jc w:val="center"/>
        <w:rPr>
          <w:rFonts w:ascii="Arial Narrow" w:hAnsi="Arial Narrow"/>
          <w:b/>
          <w:sz w:val="24"/>
          <w:szCs w:val="24"/>
          <w:lang w:val="es-AR"/>
        </w:rPr>
      </w:pPr>
      <w:r>
        <w:rPr>
          <w:rFonts w:ascii="Arial Narrow" w:hAnsi="Arial Narrow"/>
          <w:b/>
          <w:spacing w:val="24"/>
          <w:sz w:val="24"/>
          <w:szCs w:val="24"/>
          <w:lang w:val="es-AR"/>
        </w:rPr>
        <w:t>NOTIFICACIÓN INSTITUCIONAL DE</w:t>
      </w:r>
      <w:r w:rsidR="003522DE">
        <w:rPr>
          <w:rFonts w:ascii="Arial Narrow" w:hAnsi="Arial Narrow"/>
          <w:b/>
          <w:spacing w:val="24"/>
          <w:sz w:val="24"/>
          <w:szCs w:val="24"/>
          <w:lang w:val="es-AR"/>
        </w:rPr>
        <w:t xml:space="preserve"> CERTIFICACIÓN</w:t>
      </w:r>
      <w:r w:rsidR="00BA019E">
        <w:rPr>
          <w:rFonts w:ascii="Arial Narrow" w:hAnsi="Arial Narrow"/>
          <w:b/>
          <w:spacing w:val="24"/>
          <w:sz w:val="24"/>
          <w:szCs w:val="24"/>
          <w:lang w:val="es-AR"/>
        </w:rPr>
        <w:t xml:space="preserve"> PROG.R.ES.AR</w:t>
      </w:r>
    </w:p>
    <w:p w:rsidR="00A0612B" w:rsidRPr="00F4162F" w:rsidRDefault="00A0612B">
      <w:pPr>
        <w:pStyle w:val="Textoindependiente"/>
        <w:rPr>
          <w:rFonts w:ascii="Arial Narrow" w:hAnsi="Arial Narrow"/>
          <w:b/>
          <w:lang w:val="es-AR"/>
        </w:rPr>
      </w:pPr>
    </w:p>
    <w:p w:rsidR="00A0612B" w:rsidRPr="00F4162F" w:rsidRDefault="00A0612B">
      <w:pPr>
        <w:pStyle w:val="Textoindependiente"/>
        <w:spacing w:before="10"/>
        <w:rPr>
          <w:rFonts w:ascii="Arial Narrow" w:hAnsi="Arial Narrow"/>
          <w:b/>
          <w:lang w:val="es-AR"/>
        </w:rPr>
      </w:pPr>
    </w:p>
    <w:p w:rsidR="00A0612B" w:rsidRPr="00F4162F" w:rsidRDefault="00024FC5">
      <w:pPr>
        <w:pStyle w:val="Textoindependiente"/>
        <w:spacing w:before="52"/>
        <w:ind w:right="163"/>
        <w:jc w:val="right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 xml:space="preserve">La Plata, </w:t>
      </w:r>
      <w:r w:rsidR="00990B61">
        <w:rPr>
          <w:rFonts w:ascii="Arial Narrow" w:hAnsi="Arial Narrow"/>
          <w:lang w:val="es-AR"/>
        </w:rPr>
        <w:t>24</w:t>
      </w:r>
      <w:r w:rsidR="003522DE">
        <w:rPr>
          <w:rFonts w:ascii="Arial Narrow" w:hAnsi="Arial Narrow"/>
          <w:lang w:val="es-AR"/>
        </w:rPr>
        <w:t xml:space="preserve"> </w:t>
      </w:r>
      <w:r w:rsidRPr="00F4162F">
        <w:rPr>
          <w:rFonts w:ascii="Arial Narrow" w:hAnsi="Arial Narrow"/>
          <w:lang w:val="es-AR"/>
        </w:rPr>
        <w:t xml:space="preserve">de </w:t>
      </w:r>
      <w:r w:rsidR="00BA019E">
        <w:rPr>
          <w:rFonts w:ascii="Arial Narrow" w:hAnsi="Arial Narrow"/>
          <w:lang w:val="es-AR"/>
        </w:rPr>
        <w:t>noviembre</w:t>
      </w:r>
      <w:r w:rsidR="006D5DF3">
        <w:rPr>
          <w:rFonts w:ascii="Arial Narrow" w:hAnsi="Arial Narrow"/>
          <w:lang w:val="es-AR"/>
        </w:rPr>
        <w:t xml:space="preserve"> </w:t>
      </w:r>
      <w:r w:rsidR="005A1B07" w:rsidRPr="00F4162F">
        <w:rPr>
          <w:rFonts w:ascii="Arial Narrow" w:hAnsi="Arial Narrow"/>
          <w:lang w:val="es-AR"/>
        </w:rPr>
        <w:t>de 2016</w:t>
      </w:r>
    </w:p>
    <w:p w:rsidR="00A0612B" w:rsidRPr="00F4162F" w:rsidRDefault="00A0612B">
      <w:pPr>
        <w:pStyle w:val="Textoindependiente"/>
        <w:rPr>
          <w:rFonts w:ascii="Arial Narrow" w:hAnsi="Arial Narrow"/>
          <w:lang w:val="es-AR"/>
        </w:rPr>
      </w:pPr>
    </w:p>
    <w:p w:rsidR="00A0612B" w:rsidRPr="00F4162F" w:rsidRDefault="00A0612B">
      <w:pPr>
        <w:pStyle w:val="Textoindependiente"/>
        <w:spacing w:before="1"/>
        <w:rPr>
          <w:rFonts w:ascii="Arial Narrow" w:hAnsi="Arial Narrow"/>
          <w:lang w:val="es-AR"/>
        </w:rPr>
      </w:pPr>
    </w:p>
    <w:p w:rsidR="00A0612B" w:rsidRPr="00F4162F" w:rsidRDefault="00024FC5">
      <w:pPr>
        <w:pStyle w:val="Ttulo21"/>
        <w:ind w:right="214"/>
        <w:jc w:val="left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>Sres</w:t>
      </w:r>
      <w:r w:rsidR="00BA019E" w:rsidRPr="00F4162F">
        <w:rPr>
          <w:rFonts w:ascii="Arial Narrow" w:hAnsi="Arial Narrow"/>
          <w:lang w:val="es-AR"/>
        </w:rPr>
        <w:t>. /</w:t>
      </w:r>
      <w:r w:rsidRPr="00F4162F">
        <w:rPr>
          <w:rFonts w:ascii="Arial Narrow" w:hAnsi="Arial Narrow"/>
          <w:lang w:val="es-AR"/>
        </w:rPr>
        <w:t xml:space="preserve">as Inspectores, Directores/as, </w:t>
      </w:r>
      <w:proofErr w:type="spellStart"/>
      <w:r w:rsidRPr="00F4162F">
        <w:rPr>
          <w:rFonts w:ascii="Arial Narrow" w:hAnsi="Arial Narrow"/>
          <w:lang w:val="es-AR"/>
        </w:rPr>
        <w:t>CIPE</w:t>
      </w:r>
      <w:r w:rsidR="00BA019E">
        <w:rPr>
          <w:rFonts w:ascii="Arial Narrow" w:hAnsi="Arial Narrow"/>
          <w:lang w:val="es-AR"/>
        </w:rPr>
        <w:t>´</w:t>
      </w:r>
      <w:r w:rsidRPr="00F4162F">
        <w:rPr>
          <w:rFonts w:ascii="Arial Narrow" w:hAnsi="Arial Narrow"/>
          <w:lang w:val="es-AR"/>
        </w:rPr>
        <w:t>s</w:t>
      </w:r>
      <w:proofErr w:type="spellEnd"/>
      <w:r w:rsidRPr="00F4162F">
        <w:rPr>
          <w:rFonts w:ascii="Arial Narrow" w:hAnsi="Arial Narrow"/>
          <w:lang w:val="es-AR"/>
        </w:rPr>
        <w:t xml:space="preserve"> de Institutos de Formación Docente:</w:t>
      </w:r>
    </w:p>
    <w:p w:rsidR="00A0612B" w:rsidRPr="00F4162F" w:rsidRDefault="00A0612B">
      <w:pPr>
        <w:pStyle w:val="Textoindependiente"/>
        <w:rPr>
          <w:rFonts w:ascii="Arial Narrow" w:hAnsi="Arial Narrow"/>
          <w:b/>
          <w:lang w:val="es-AR"/>
        </w:rPr>
      </w:pPr>
    </w:p>
    <w:p w:rsidR="00A0612B" w:rsidRPr="00F4162F" w:rsidRDefault="00A0612B">
      <w:pPr>
        <w:pStyle w:val="Textoindependiente"/>
        <w:spacing w:before="1"/>
        <w:rPr>
          <w:rFonts w:ascii="Arial Narrow" w:hAnsi="Arial Narrow"/>
          <w:b/>
          <w:lang w:val="es-AR"/>
        </w:rPr>
      </w:pPr>
    </w:p>
    <w:p w:rsidR="003C7501" w:rsidRPr="00F4162F" w:rsidRDefault="00024FC5" w:rsidP="00D8425E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>La Dirección Provincial de Educación Superior a través de la Unidad Integral de Becas y PRO.G.RES.AR comunica</w:t>
      </w:r>
      <w:r w:rsidRPr="00F4162F">
        <w:rPr>
          <w:rFonts w:ascii="Arial Narrow" w:hAnsi="Arial Narrow"/>
          <w:spacing w:val="-17"/>
          <w:lang w:val="es-AR"/>
        </w:rPr>
        <w:t xml:space="preserve"> </w:t>
      </w:r>
      <w:r w:rsidRPr="00F4162F">
        <w:rPr>
          <w:rFonts w:ascii="Arial Narrow" w:hAnsi="Arial Narrow"/>
          <w:lang w:val="es-AR"/>
        </w:rPr>
        <w:t>que:</w:t>
      </w:r>
    </w:p>
    <w:p w:rsidR="00BA019E" w:rsidRDefault="00EA5455" w:rsidP="00D8425E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>Se encuentra</w:t>
      </w:r>
      <w:r w:rsidR="006D5DF3">
        <w:rPr>
          <w:rFonts w:ascii="Arial Narrow" w:hAnsi="Arial Narrow"/>
          <w:lang w:val="es-AR"/>
        </w:rPr>
        <w:t xml:space="preserve"> d</w:t>
      </w:r>
      <w:r w:rsidRPr="00F4162F">
        <w:rPr>
          <w:rFonts w:ascii="Arial Narrow" w:hAnsi="Arial Narrow"/>
          <w:lang w:val="es-AR"/>
        </w:rPr>
        <w:t xml:space="preserve">isponible </w:t>
      </w:r>
      <w:r w:rsidR="003522DE">
        <w:rPr>
          <w:rFonts w:ascii="Arial Narrow" w:hAnsi="Arial Narrow"/>
          <w:lang w:val="es-AR"/>
        </w:rPr>
        <w:t xml:space="preserve">el </w:t>
      </w:r>
      <w:r w:rsidR="00BA019E">
        <w:rPr>
          <w:rFonts w:ascii="Arial Narrow" w:hAnsi="Arial Narrow"/>
          <w:lang w:val="es-AR"/>
        </w:rPr>
        <w:t>certificado de materias aprobadas</w:t>
      </w:r>
      <w:r w:rsidR="003522DE">
        <w:rPr>
          <w:rFonts w:ascii="Arial Narrow" w:hAnsi="Arial Narrow"/>
          <w:lang w:val="es-AR"/>
        </w:rPr>
        <w:t xml:space="preserve"> para </w:t>
      </w:r>
      <w:r w:rsidR="002B3CF7">
        <w:rPr>
          <w:rFonts w:ascii="Arial Narrow" w:hAnsi="Arial Narrow"/>
          <w:lang w:val="es-AR"/>
        </w:rPr>
        <w:t xml:space="preserve">beneficiarios </w:t>
      </w:r>
      <w:r w:rsidR="003522DE">
        <w:rPr>
          <w:rFonts w:ascii="Arial Narrow" w:hAnsi="Arial Narrow"/>
          <w:lang w:val="es-AR"/>
        </w:rPr>
        <w:t>de</w:t>
      </w:r>
      <w:r w:rsidRPr="00F4162F">
        <w:rPr>
          <w:rFonts w:ascii="Arial Narrow" w:hAnsi="Arial Narrow"/>
          <w:lang w:val="es-AR"/>
        </w:rPr>
        <w:t xml:space="preserve"> </w:t>
      </w:r>
      <w:r w:rsidR="00BA019E">
        <w:rPr>
          <w:rFonts w:ascii="Arial Narrow" w:hAnsi="Arial Narrow"/>
          <w:lang w:val="es-AR"/>
        </w:rPr>
        <w:t>la línea PRO.G.RES.AR</w:t>
      </w:r>
      <w:r w:rsidR="003522DE">
        <w:rPr>
          <w:rFonts w:ascii="Arial Narrow" w:hAnsi="Arial Narrow"/>
          <w:lang w:val="es-AR"/>
        </w:rPr>
        <w:t xml:space="preserve"> (ingresantes y renovantes)</w:t>
      </w:r>
      <w:r w:rsidR="00BA019E">
        <w:rPr>
          <w:rFonts w:ascii="Arial Narrow" w:hAnsi="Arial Narrow"/>
          <w:lang w:val="es-AR"/>
        </w:rPr>
        <w:t>.</w:t>
      </w:r>
    </w:p>
    <w:p w:rsidR="00BA019E" w:rsidRDefault="00EF6230" w:rsidP="00D8425E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Los alumnos que percibe</w:t>
      </w:r>
      <w:r w:rsidR="00BA019E">
        <w:rPr>
          <w:rFonts w:ascii="Arial Narrow" w:hAnsi="Arial Narrow"/>
          <w:lang w:val="es-AR"/>
        </w:rPr>
        <w:t xml:space="preserve">n tal beneficio, </w:t>
      </w:r>
      <w:r>
        <w:rPr>
          <w:rFonts w:ascii="Arial Narrow" w:hAnsi="Arial Narrow"/>
          <w:lang w:val="es-AR"/>
        </w:rPr>
        <w:t>deberán descargar en</w:t>
      </w:r>
      <w:r w:rsidR="0007371A">
        <w:rPr>
          <w:rFonts w:ascii="Arial Narrow" w:hAnsi="Arial Narrow"/>
          <w:lang w:val="es-AR"/>
        </w:rPr>
        <w:t xml:space="preserve"> </w:t>
      </w:r>
      <w:hyperlink r:id="rId8" w:history="1">
        <w:r w:rsidR="0007371A" w:rsidRPr="00D70D6E">
          <w:rPr>
            <w:rStyle w:val="Hipervnculo"/>
            <w:rFonts w:ascii="Arial Narrow" w:hAnsi="Arial Narrow"/>
            <w:lang w:val="es-AR"/>
          </w:rPr>
          <w:t>http://www.estimuloseconomicos.infd.edu.ar/images/Certificado%20Materias%20Aprobadas.png</w:t>
        </w:r>
      </w:hyperlink>
      <w:r w:rsidR="0007371A">
        <w:rPr>
          <w:rFonts w:ascii="Arial Narrow" w:hAnsi="Arial Narrow"/>
          <w:lang w:val="es-AR"/>
        </w:rPr>
        <w:t xml:space="preserve">  </w:t>
      </w:r>
      <w:r w:rsidR="00BA019E">
        <w:rPr>
          <w:rFonts w:ascii="Arial Narrow" w:hAnsi="Arial Narrow"/>
          <w:lang w:val="es-AR"/>
        </w:rPr>
        <w:t>el certificado de materias aprobadas,</w:t>
      </w:r>
      <w:r w:rsidR="0007371A">
        <w:rPr>
          <w:rFonts w:ascii="Arial Narrow" w:hAnsi="Arial Narrow"/>
          <w:lang w:val="es-AR"/>
        </w:rPr>
        <w:t xml:space="preserve"> y</w:t>
      </w:r>
      <w:r w:rsidR="00BA019E">
        <w:rPr>
          <w:rFonts w:ascii="Arial Narrow" w:hAnsi="Arial Narrow"/>
          <w:lang w:val="es-AR"/>
        </w:rPr>
        <w:t xml:space="preserve"> completarlo con sus datos. A medida que aprueben </w:t>
      </w:r>
      <w:r w:rsidR="0007371A">
        <w:rPr>
          <w:rFonts w:ascii="Arial Narrow" w:hAnsi="Arial Narrow"/>
          <w:lang w:val="es-AR"/>
        </w:rPr>
        <w:t xml:space="preserve">las </w:t>
      </w:r>
      <w:r w:rsidR="00BA019E">
        <w:rPr>
          <w:rFonts w:ascii="Arial Narrow" w:hAnsi="Arial Narrow"/>
          <w:lang w:val="es-AR"/>
        </w:rPr>
        <w:t xml:space="preserve">materias, solicitarle al profesor que complete el mismo, </w:t>
      </w:r>
      <w:r>
        <w:rPr>
          <w:rFonts w:ascii="Arial Narrow" w:hAnsi="Arial Narrow"/>
          <w:lang w:val="es-AR"/>
        </w:rPr>
        <w:t xml:space="preserve">y </w:t>
      </w:r>
      <w:r w:rsidR="00BA019E">
        <w:rPr>
          <w:rFonts w:ascii="Arial Narrow" w:hAnsi="Arial Narrow"/>
          <w:lang w:val="es-AR"/>
        </w:rPr>
        <w:t>por último presentarlo en el lugar designado por</w:t>
      </w:r>
      <w:r w:rsidR="0007371A">
        <w:rPr>
          <w:rFonts w:ascii="Arial Narrow" w:hAnsi="Arial Narrow"/>
          <w:lang w:val="es-AR"/>
        </w:rPr>
        <w:t xml:space="preserve"> su instituto (</w:t>
      </w:r>
      <w:proofErr w:type="spellStart"/>
      <w:r w:rsidR="0007371A">
        <w:rPr>
          <w:rFonts w:ascii="Arial Narrow" w:hAnsi="Arial Narrow"/>
          <w:lang w:val="es-AR"/>
        </w:rPr>
        <w:t>preceptoría</w:t>
      </w:r>
      <w:proofErr w:type="spellEnd"/>
      <w:r w:rsidR="0007371A">
        <w:rPr>
          <w:rFonts w:ascii="Arial Narrow" w:hAnsi="Arial Narrow"/>
          <w:lang w:val="es-AR"/>
        </w:rPr>
        <w:t xml:space="preserve"> o coordinador institucional de políticas estudiantiles)</w:t>
      </w:r>
    </w:p>
    <w:p w:rsidR="00BA019E" w:rsidRDefault="00BA019E" w:rsidP="00BA019E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 xml:space="preserve">Los cipes tendrán plazo para </w:t>
      </w:r>
      <w:r w:rsidR="00EF6230">
        <w:rPr>
          <w:rFonts w:ascii="Arial Narrow" w:hAnsi="Arial Narrow"/>
          <w:lang w:val="es-AR"/>
        </w:rPr>
        <w:t>realizar la</w:t>
      </w:r>
      <w:r>
        <w:rPr>
          <w:rFonts w:ascii="Arial Narrow" w:hAnsi="Arial Narrow"/>
          <w:lang w:val="es-AR"/>
        </w:rPr>
        <w:t xml:space="preserve"> carga</w:t>
      </w:r>
      <w:r w:rsidR="00EF6230">
        <w:rPr>
          <w:rFonts w:ascii="Arial Narrow" w:hAnsi="Arial Narrow"/>
          <w:lang w:val="es-AR"/>
        </w:rPr>
        <w:t xml:space="preserve"> de </w:t>
      </w:r>
      <w:r>
        <w:rPr>
          <w:rFonts w:ascii="Arial Narrow" w:hAnsi="Arial Narrow"/>
          <w:lang w:val="es-AR"/>
        </w:rPr>
        <w:t>las materias</w:t>
      </w:r>
      <w:r w:rsidR="0007371A">
        <w:rPr>
          <w:rFonts w:ascii="Arial Narrow" w:hAnsi="Arial Narrow"/>
          <w:lang w:val="es-AR"/>
        </w:rPr>
        <w:t>,</w:t>
      </w:r>
      <w:r>
        <w:rPr>
          <w:rFonts w:ascii="Arial Narrow" w:hAnsi="Arial Narrow"/>
          <w:lang w:val="es-AR"/>
        </w:rPr>
        <w:t xml:space="preserve"> una vez que la plataforma se encuentre actualizada y habilitada</w:t>
      </w:r>
      <w:r w:rsidR="00EF6230">
        <w:rPr>
          <w:rFonts w:ascii="Arial Narrow" w:hAnsi="Arial Narrow"/>
          <w:lang w:val="es-AR"/>
        </w:rPr>
        <w:t xml:space="preserve">, desde diciembre 2016  a marzo 2017. </w:t>
      </w:r>
      <w:r>
        <w:rPr>
          <w:rFonts w:ascii="Arial Narrow" w:hAnsi="Arial Narrow"/>
          <w:lang w:val="es-AR"/>
        </w:rPr>
        <w:t xml:space="preserve"> </w:t>
      </w:r>
      <w:r w:rsidR="00EF6230">
        <w:rPr>
          <w:rFonts w:ascii="Arial Narrow" w:hAnsi="Arial Narrow"/>
          <w:lang w:val="es-AR"/>
        </w:rPr>
        <w:t xml:space="preserve">Dicho proceso será informado </w:t>
      </w:r>
      <w:r>
        <w:rPr>
          <w:rFonts w:ascii="Arial Narrow" w:hAnsi="Arial Narrow"/>
          <w:lang w:val="es-AR"/>
        </w:rPr>
        <w:t xml:space="preserve"> por INFD </w:t>
      </w:r>
      <w:r w:rsidR="00EF6230">
        <w:rPr>
          <w:rFonts w:ascii="Arial Narrow" w:hAnsi="Arial Narrow"/>
          <w:lang w:val="es-AR"/>
        </w:rPr>
        <w:t>y la</w:t>
      </w:r>
      <w:r>
        <w:rPr>
          <w:rFonts w:ascii="Arial Narrow" w:hAnsi="Arial Narrow"/>
          <w:lang w:val="es-AR"/>
        </w:rPr>
        <w:t xml:space="preserve"> DES  </w:t>
      </w:r>
      <w:r w:rsidR="00EF6230">
        <w:rPr>
          <w:rFonts w:ascii="Arial Narrow" w:hAnsi="Arial Narrow"/>
          <w:lang w:val="es-AR"/>
        </w:rPr>
        <w:t>oportunamente y será para todas las instituciones de formación docente y técnica de la jurisdicción</w:t>
      </w:r>
      <w:r>
        <w:rPr>
          <w:rFonts w:ascii="Arial Narrow" w:hAnsi="Arial Narrow"/>
          <w:lang w:val="es-AR"/>
        </w:rPr>
        <w:t>.</w:t>
      </w:r>
      <w:r w:rsidR="00EF6230">
        <w:rPr>
          <w:rFonts w:ascii="Arial Narrow" w:hAnsi="Arial Narrow"/>
          <w:lang w:val="es-AR"/>
        </w:rPr>
        <w:t xml:space="preserve"> </w:t>
      </w:r>
    </w:p>
    <w:p w:rsidR="00BA019E" w:rsidRDefault="00D8425E" w:rsidP="00D8425E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Adjuntamos pieza gráfica y planilla de certificación de materias.</w:t>
      </w:r>
    </w:p>
    <w:p w:rsidR="00A0612B" w:rsidRPr="00BA019E" w:rsidRDefault="00024FC5" w:rsidP="00BA019E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 xml:space="preserve">Por cualquier consulta o inquietud comunicarse con </w:t>
      </w:r>
      <w:r w:rsidRPr="00F4162F">
        <w:rPr>
          <w:rFonts w:ascii="Arial Narrow" w:hAnsi="Arial Narrow"/>
          <w:i/>
          <w:lang w:val="es-AR"/>
        </w:rPr>
        <w:t xml:space="preserve">la Unidad Integral de Becas y PROG.R.ES.AR </w:t>
      </w:r>
      <w:r w:rsidRPr="00F4162F">
        <w:rPr>
          <w:rFonts w:ascii="Arial Narrow" w:hAnsi="Arial Narrow"/>
          <w:lang w:val="es-AR"/>
        </w:rPr>
        <w:t xml:space="preserve">de esta Dirección vía email a </w:t>
      </w:r>
      <w:hyperlink r:id="rId9">
        <w:r w:rsidRPr="00F4162F">
          <w:rPr>
            <w:rFonts w:ascii="Arial Narrow" w:hAnsi="Arial Narrow"/>
            <w:b/>
            <w:color w:val="0000FF"/>
            <w:u w:val="single" w:color="0000FF"/>
            <w:lang w:val="es-AR"/>
          </w:rPr>
          <w:t>becasyprogresar.des@gmail.com</w:t>
        </w:r>
      </w:hyperlink>
      <w:r w:rsidRPr="00F4162F">
        <w:rPr>
          <w:rFonts w:ascii="Arial Narrow" w:hAnsi="Arial Narrow"/>
          <w:b/>
          <w:color w:val="0000FF"/>
          <w:u w:val="single" w:color="0000FF"/>
          <w:lang w:val="es-AR"/>
        </w:rPr>
        <w:t xml:space="preserve"> </w:t>
      </w:r>
      <w:r w:rsidRPr="00F4162F">
        <w:rPr>
          <w:rFonts w:ascii="Arial Narrow" w:hAnsi="Arial Narrow"/>
          <w:lang w:val="es-AR"/>
        </w:rPr>
        <w:t xml:space="preserve">o telefónicamente al </w:t>
      </w:r>
      <w:r w:rsidRPr="00F4162F">
        <w:rPr>
          <w:rFonts w:ascii="Arial Narrow" w:hAnsi="Arial Narrow"/>
          <w:b/>
          <w:lang w:val="es-AR"/>
        </w:rPr>
        <w:t xml:space="preserve">0221- 4295313 </w:t>
      </w:r>
      <w:r w:rsidRPr="00F4162F">
        <w:rPr>
          <w:rFonts w:ascii="Arial Narrow" w:hAnsi="Arial Narrow"/>
          <w:lang w:val="es-AR"/>
        </w:rPr>
        <w:t xml:space="preserve">de lunes a viernes de </w:t>
      </w:r>
      <w:r w:rsidR="00E04859">
        <w:rPr>
          <w:rFonts w:ascii="Arial Narrow" w:hAnsi="Arial Narrow"/>
          <w:b/>
          <w:lang w:val="es-AR"/>
        </w:rPr>
        <w:t>8 a 17</w:t>
      </w:r>
      <w:r w:rsidRPr="00F4162F">
        <w:rPr>
          <w:rFonts w:ascii="Arial Narrow" w:hAnsi="Arial Narrow"/>
          <w:b/>
          <w:lang w:val="es-AR"/>
        </w:rPr>
        <w:t xml:space="preserve"> hs.</w:t>
      </w:r>
    </w:p>
    <w:p w:rsidR="00990B61" w:rsidRDefault="00990B61" w:rsidP="00C42B4A">
      <w:pPr>
        <w:pStyle w:val="Textoindependiente"/>
        <w:spacing w:line="360" w:lineRule="auto"/>
        <w:rPr>
          <w:rFonts w:ascii="Arial Narrow" w:hAnsi="Arial Narrow"/>
          <w:b/>
          <w:lang w:val="es-AR"/>
        </w:rPr>
      </w:pPr>
    </w:p>
    <w:p w:rsidR="00990B61" w:rsidRDefault="00990B61" w:rsidP="00C42B4A">
      <w:pPr>
        <w:pStyle w:val="Textoindependiente"/>
        <w:spacing w:line="360" w:lineRule="auto"/>
        <w:rPr>
          <w:rFonts w:ascii="Arial Narrow" w:hAnsi="Arial Narrow"/>
          <w:b/>
          <w:lang w:val="es-AR"/>
        </w:rPr>
      </w:pPr>
    </w:p>
    <w:p w:rsidR="00990B61" w:rsidRDefault="00990B61" w:rsidP="00C42B4A">
      <w:pPr>
        <w:pStyle w:val="Textoindependiente"/>
        <w:spacing w:line="360" w:lineRule="auto"/>
        <w:rPr>
          <w:rFonts w:ascii="Arial Narrow" w:hAnsi="Arial Narrow"/>
          <w:lang w:val="es-AR"/>
        </w:rPr>
      </w:pPr>
    </w:p>
    <w:p w:rsidR="00990B61" w:rsidRPr="00F10A70" w:rsidRDefault="00990B61" w:rsidP="00C42B4A">
      <w:pPr>
        <w:pStyle w:val="Textoindependiente"/>
        <w:spacing w:line="360" w:lineRule="auto"/>
        <w:rPr>
          <w:rFonts w:ascii="Arial Narrow" w:hAnsi="Arial Narrow"/>
          <w:lang w:val="es-AR"/>
        </w:rPr>
      </w:pPr>
    </w:p>
    <w:p w:rsidR="00A0612B" w:rsidRPr="00F4162F" w:rsidRDefault="00A0612B">
      <w:pPr>
        <w:pStyle w:val="Textoindependiente"/>
        <w:spacing w:before="5"/>
        <w:rPr>
          <w:rFonts w:ascii="Arial Narrow" w:hAnsi="Arial Narrow"/>
          <w:b/>
          <w:lang w:val="es-AR"/>
        </w:rPr>
      </w:pPr>
    </w:p>
    <w:p w:rsidR="00A0612B" w:rsidRPr="00F4162F" w:rsidRDefault="00A0612B">
      <w:pPr>
        <w:pStyle w:val="Textoindependiente"/>
        <w:spacing w:before="7"/>
        <w:rPr>
          <w:rFonts w:ascii="Arial Narrow" w:hAnsi="Arial Narrow"/>
          <w:lang w:val="es-AR"/>
        </w:rPr>
      </w:pPr>
    </w:p>
    <w:sectPr w:rsidR="00A0612B" w:rsidRPr="00F4162F" w:rsidSect="00F4162F">
      <w:pgSz w:w="11907" w:h="16839" w:code="9"/>
      <w:pgMar w:top="860" w:right="1060" w:bottom="280" w:left="1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F4"/>
    <w:multiLevelType w:val="hybridMultilevel"/>
    <w:tmpl w:val="758AC28C"/>
    <w:lvl w:ilvl="0" w:tplc="0C046FF0">
      <w:start w:val="1"/>
      <w:numFmt w:val="bullet"/>
      <w:lvlText w:val="-"/>
      <w:lvlJc w:val="left"/>
      <w:pPr>
        <w:ind w:left="428" w:hanging="128"/>
      </w:pPr>
      <w:rPr>
        <w:rFonts w:ascii="Calibri" w:eastAsia="Calibri" w:hAnsi="Calibri" w:cs="Calibri" w:hint="default"/>
        <w:i/>
        <w:spacing w:val="-4"/>
        <w:w w:val="100"/>
        <w:sz w:val="24"/>
        <w:szCs w:val="24"/>
      </w:rPr>
    </w:lvl>
    <w:lvl w:ilvl="1" w:tplc="EC6EBE14">
      <w:start w:val="1"/>
      <w:numFmt w:val="bullet"/>
      <w:lvlText w:val=""/>
      <w:lvlJc w:val="left"/>
      <w:pPr>
        <w:ind w:left="1021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E986486">
      <w:start w:val="1"/>
      <w:numFmt w:val="bullet"/>
      <w:lvlText w:val="•"/>
      <w:lvlJc w:val="left"/>
      <w:pPr>
        <w:ind w:left="1993" w:hanging="349"/>
      </w:pPr>
      <w:rPr>
        <w:rFonts w:hint="default"/>
      </w:rPr>
    </w:lvl>
    <w:lvl w:ilvl="3" w:tplc="CF545116">
      <w:start w:val="1"/>
      <w:numFmt w:val="bullet"/>
      <w:lvlText w:val="•"/>
      <w:lvlJc w:val="left"/>
      <w:pPr>
        <w:ind w:left="2966" w:hanging="349"/>
      </w:pPr>
      <w:rPr>
        <w:rFonts w:hint="default"/>
      </w:rPr>
    </w:lvl>
    <w:lvl w:ilvl="4" w:tplc="379CB28E">
      <w:start w:val="1"/>
      <w:numFmt w:val="bullet"/>
      <w:lvlText w:val="•"/>
      <w:lvlJc w:val="left"/>
      <w:pPr>
        <w:ind w:left="3940" w:hanging="349"/>
      </w:pPr>
      <w:rPr>
        <w:rFonts w:hint="default"/>
      </w:rPr>
    </w:lvl>
    <w:lvl w:ilvl="5" w:tplc="95EAA040">
      <w:start w:val="1"/>
      <w:numFmt w:val="bullet"/>
      <w:lvlText w:val="•"/>
      <w:lvlJc w:val="left"/>
      <w:pPr>
        <w:ind w:left="4913" w:hanging="349"/>
      </w:pPr>
      <w:rPr>
        <w:rFonts w:hint="default"/>
      </w:rPr>
    </w:lvl>
    <w:lvl w:ilvl="6" w:tplc="4FB2E440">
      <w:start w:val="1"/>
      <w:numFmt w:val="bullet"/>
      <w:lvlText w:val="•"/>
      <w:lvlJc w:val="left"/>
      <w:pPr>
        <w:ind w:left="5886" w:hanging="349"/>
      </w:pPr>
      <w:rPr>
        <w:rFonts w:hint="default"/>
      </w:rPr>
    </w:lvl>
    <w:lvl w:ilvl="7" w:tplc="2900482A">
      <w:start w:val="1"/>
      <w:numFmt w:val="bullet"/>
      <w:lvlText w:val="•"/>
      <w:lvlJc w:val="left"/>
      <w:pPr>
        <w:ind w:left="6860" w:hanging="349"/>
      </w:pPr>
      <w:rPr>
        <w:rFonts w:hint="default"/>
      </w:rPr>
    </w:lvl>
    <w:lvl w:ilvl="8" w:tplc="DAAA2BB6">
      <w:start w:val="1"/>
      <w:numFmt w:val="bullet"/>
      <w:lvlText w:val="•"/>
      <w:lvlJc w:val="left"/>
      <w:pPr>
        <w:ind w:left="7833" w:hanging="349"/>
      </w:pPr>
      <w:rPr>
        <w:rFonts w:hint="default"/>
      </w:rPr>
    </w:lvl>
  </w:abstractNum>
  <w:abstractNum w:abstractNumId="1">
    <w:nsid w:val="2D10049B"/>
    <w:multiLevelType w:val="hybridMultilevel"/>
    <w:tmpl w:val="A404C40E"/>
    <w:lvl w:ilvl="0" w:tplc="D6AE49B4">
      <w:start w:val="1"/>
      <w:numFmt w:val="bullet"/>
      <w:lvlText w:val=""/>
      <w:lvlJc w:val="left"/>
      <w:pPr>
        <w:ind w:left="1601" w:hanging="33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48DE40">
      <w:start w:val="1"/>
      <w:numFmt w:val="bullet"/>
      <w:lvlText w:val="•"/>
      <w:lvlJc w:val="left"/>
      <w:pPr>
        <w:ind w:left="2356" w:hanging="336"/>
      </w:pPr>
      <w:rPr>
        <w:rFonts w:hint="default"/>
      </w:rPr>
    </w:lvl>
    <w:lvl w:ilvl="2" w:tplc="DA70BD40">
      <w:start w:val="1"/>
      <w:numFmt w:val="bullet"/>
      <w:lvlText w:val="•"/>
      <w:lvlJc w:val="left"/>
      <w:pPr>
        <w:ind w:left="3112" w:hanging="336"/>
      </w:pPr>
      <w:rPr>
        <w:rFonts w:hint="default"/>
      </w:rPr>
    </w:lvl>
    <w:lvl w:ilvl="3" w:tplc="D2083020">
      <w:start w:val="1"/>
      <w:numFmt w:val="bullet"/>
      <w:lvlText w:val="•"/>
      <w:lvlJc w:val="left"/>
      <w:pPr>
        <w:ind w:left="3868" w:hanging="336"/>
      </w:pPr>
      <w:rPr>
        <w:rFonts w:hint="default"/>
      </w:rPr>
    </w:lvl>
    <w:lvl w:ilvl="4" w:tplc="9790E472">
      <w:start w:val="1"/>
      <w:numFmt w:val="bullet"/>
      <w:lvlText w:val="•"/>
      <w:lvlJc w:val="left"/>
      <w:pPr>
        <w:ind w:left="4624" w:hanging="336"/>
      </w:pPr>
      <w:rPr>
        <w:rFonts w:hint="default"/>
      </w:rPr>
    </w:lvl>
    <w:lvl w:ilvl="5" w:tplc="7B8AD37A">
      <w:start w:val="1"/>
      <w:numFmt w:val="bullet"/>
      <w:lvlText w:val="•"/>
      <w:lvlJc w:val="left"/>
      <w:pPr>
        <w:ind w:left="5380" w:hanging="336"/>
      </w:pPr>
      <w:rPr>
        <w:rFonts w:hint="default"/>
      </w:rPr>
    </w:lvl>
    <w:lvl w:ilvl="6" w:tplc="92488182">
      <w:start w:val="1"/>
      <w:numFmt w:val="bullet"/>
      <w:lvlText w:val="•"/>
      <w:lvlJc w:val="left"/>
      <w:pPr>
        <w:ind w:left="6136" w:hanging="336"/>
      </w:pPr>
      <w:rPr>
        <w:rFonts w:hint="default"/>
      </w:rPr>
    </w:lvl>
    <w:lvl w:ilvl="7" w:tplc="CAA844B8">
      <w:start w:val="1"/>
      <w:numFmt w:val="bullet"/>
      <w:lvlText w:val="•"/>
      <w:lvlJc w:val="left"/>
      <w:pPr>
        <w:ind w:left="6892" w:hanging="336"/>
      </w:pPr>
      <w:rPr>
        <w:rFonts w:hint="default"/>
      </w:rPr>
    </w:lvl>
    <w:lvl w:ilvl="8" w:tplc="DB7227CE">
      <w:start w:val="1"/>
      <w:numFmt w:val="bullet"/>
      <w:lvlText w:val="•"/>
      <w:lvlJc w:val="left"/>
      <w:pPr>
        <w:ind w:left="7648" w:hanging="336"/>
      </w:pPr>
      <w:rPr>
        <w:rFonts w:hint="default"/>
      </w:rPr>
    </w:lvl>
  </w:abstractNum>
  <w:abstractNum w:abstractNumId="2">
    <w:nsid w:val="375C7DBD"/>
    <w:multiLevelType w:val="hybridMultilevel"/>
    <w:tmpl w:val="F9748184"/>
    <w:lvl w:ilvl="0" w:tplc="4378B10A">
      <w:start w:val="1"/>
      <w:numFmt w:val="decimal"/>
      <w:lvlText w:val="%1)"/>
      <w:lvlJc w:val="left"/>
      <w:pPr>
        <w:ind w:left="556" w:hanging="396"/>
        <w:jc w:val="left"/>
      </w:pPr>
      <w:rPr>
        <w:rFonts w:ascii="Calibri" w:eastAsia="Calibri" w:hAnsi="Calibri" w:cs="Calibri" w:hint="default"/>
        <w:b/>
        <w:bCs/>
        <w:color w:val="1F487C"/>
        <w:spacing w:val="-27"/>
        <w:w w:val="100"/>
        <w:sz w:val="32"/>
        <w:szCs w:val="32"/>
      </w:rPr>
    </w:lvl>
    <w:lvl w:ilvl="1" w:tplc="77F0CCE4">
      <w:start w:val="1"/>
      <w:numFmt w:val="decimal"/>
      <w:lvlText w:val="%2."/>
      <w:lvlJc w:val="left"/>
      <w:pPr>
        <w:ind w:left="821" w:hanging="349"/>
        <w:jc w:val="left"/>
      </w:pPr>
      <w:rPr>
        <w:rFonts w:hint="default"/>
        <w:spacing w:val="-5"/>
        <w:w w:val="100"/>
      </w:rPr>
    </w:lvl>
    <w:lvl w:ilvl="2" w:tplc="ED8A7522">
      <w:start w:val="1"/>
      <w:numFmt w:val="bullet"/>
      <w:lvlText w:val=""/>
      <w:lvlJc w:val="left"/>
      <w:pPr>
        <w:ind w:left="2225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2CA5A86">
      <w:start w:val="1"/>
      <w:numFmt w:val="bullet"/>
      <w:lvlText w:val="•"/>
      <w:lvlJc w:val="left"/>
      <w:pPr>
        <w:ind w:left="3075" w:hanging="348"/>
      </w:pPr>
      <w:rPr>
        <w:rFonts w:hint="default"/>
      </w:rPr>
    </w:lvl>
    <w:lvl w:ilvl="4" w:tplc="5DC6005A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5" w:tplc="C67ACD4A">
      <w:start w:val="1"/>
      <w:numFmt w:val="bullet"/>
      <w:lvlText w:val="•"/>
      <w:lvlJc w:val="left"/>
      <w:pPr>
        <w:ind w:left="4785" w:hanging="348"/>
      </w:pPr>
      <w:rPr>
        <w:rFonts w:hint="default"/>
      </w:rPr>
    </w:lvl>
    <w:lvl w:ilvl="6" w:tplc="231EB0B0">
      <w:start w:val="1"/>
      <w:numFmt w:val="bullet"/>
      <w:lvlText w:val="•"/>
      <w:lvlJc w:val="left"/>
      <w:pPr>
        <w:ind w:left="5640" w:hanging="348"/>
      </w:pPr>
      <w:rPr>
        <w:rFonts w:hint="default"/>
      </w:rPr>
    </w:lvl>
    <w:lvl w:ilvl="7" w:tplc="C76E7EC8">
      <w:start w:val="1"/>
      <w:numFmt w:val="bullet"/>
      <w:lvlText w:val="•"/>
      <w:lvlJc w:val="left"/>
      <w:pPr>
        <w:ind w:left="6495" w:hanging="348"/>
      </w:pPr>
      <w:rPr>
        <w:rFonts w:hint="default"/>
      </w:rPr>
    </w:lvl>
    <w:lvl w:ilvl="8" w:tplc="53CC52D6">
      <w:start w:val="1"/>
      <w:numFmt w:val="bullet"/>
      <w:lvlText w:val="•"/>
      <w:lvlJc w:val="left"/>
      <w:pPr>
        <w:ind w:left="7350" w:hanging="348"/>
      </w:pPr>
      <w:rPr>
        <w:rFonts w:hint="default"/>
      </w:rPr>
    </w:lvl>
  </w:abstractNum>
  <w:abstractNum w:abstractNumId="3">
    <w:nsid w:val="74AE0B72"/>
    <w:multiLevelType w:val="hybridMultilevel"/>
    <w:tmpl w:val="9D369E02"/>
    <w:lvl w:ilvl="0" w:tplc="18BC5052">
      <w:start w:val="1"/>
      <w:numFmt w:val="bullet"/>
      <w:lvlText w:val=""/>
      <w:lvlJc w:val="left"/>
      <w:pPr>
        <w:ind w:left="905" w:hanging="349"/>
      </w:pPr>
      <w:rPr>
        <w:rFonts w:ascii="Symbol" w:eastAsia="Symbol" w:hAnsi="Symbol" w:cs="Symbol" w:hint="default"/>
        <w:color w:val="1F487C"/>
        <w:w w:val="100"/>
        <w:sz w:val="24"/>
        <w:szCs w:val="24"/>
      </w:rPr>
    </w:lvl>
    <w:lvl w:ilvl="1" w:tplc="BDA629F2">
      <w:start w:val="1"/>
      <w:numFmt w:val="bullet"/>
      <w:lvlText w:val="•"/>
      <w:lvlJc w:val="left"/>
      <w:pPr>
        <w:ind w:left="1764" w:hanging="349"/>
      </w:pPr>
      <w:rPr>
        <w:rFonts w:hint="default"/>
      </w:rPr>
    </w:lvl>
    <w:lvl w:ilvl="2" w:tplc="9D4617C2">
      <w:start w:val="1"/>
      <w:numFmt w:val="bullet"/>
      <w:lvlText w:val="•"/>
      <w:lvlJc w:val="left"/>
      <w:pPr>
        <w:ind w:left="2629" w:hanging="349"/>
      </w:pPr>
      <w:rPr>
        <w:rFonts w:hint="default"/>
      </w:rPr>
    </w:lvl>
    <w:lvl w:ilvl="3" w:tplc="D1E84726">
      <w:start w:val="1"/>
      <w:numFmt w:val="bullet"/>
      <w:lvlText w:val="•"/>
      <w:lvlJc w:val="left"/>
      <w:pPr>
        <w:ind w:left="3494" w:hanging="349"/>
      </w:pPr>
      <w:rPr>
        <w:rFonts w:hint="default"/>
      </w:rPr>
    </w:lvl>
    <w:lvl w:ilvl="4" w:tplc="DD940EDA">
      <w:start w:val="1"/>
      <w:numFmt w:val="bullet"/>
      <w:lvlText w:val="•"/>
      <w:lvlJc w:val="left"/>
      <w:pPr>
        <w:ind w:left="4359" w:hanging="349"/>
      </w:pPr>
      <w:rPr>
        <w:rFonts w:hint="default"/>
      </w:rPr>
    </w:lvl>
    <w:lvl w:ilvl="5" w:tplc="45B6DD16">
      <w:start w:val="1"/>
      <w:numFmt w:val="bullet"/>
      <w:lvlText w:val="•"/>
      <w:lvlJc w:val="left"/>
      <w:pPr>
        <w:ind w:left="5224" w:hanging="349"/>
      </w:pPr>
      <w:rPr>
        <w:rFonts w:hint="default"/>
      </w:rPr>
    </w:lvl>
    <w:lvl w:ilvl="6" w:tplc="3E42B6DC">
      <w:start w:val="1"/>
      <w:numFmt w:val="bullet"/>
      <w:lvlText w:val="•"/>
      <w:lvlJc w:val="left"/>
      <w:pPr>
        <w:ind w:left="6088" w:hanging="349"/>
      </w:pPr>
      <w:rPr>
        <w:rFonts w:hint="default"/>
      </w:rPr>
    </w:lvl>
    <w:lvl w:ilvl="7" w:tplc="BB8A1496">
      <w:start w:val="1"/>
      <w:numFmt w:val="bullet"/>
      <w:lvlText w:val="•"/>
      <w:lvlJc w:val="left"/>
      <w:pPr>
        <w:ind w:left="6953" w:hanging="349"/>
      </w:pPr>
      <w:rPr>
        <w:rFonts w:hint="default"/>
      </w:rPr>
    </w:lvl>
    <w:lvl w:ilvl="8" w:tplc="2744E036">
      <w:start w:val="1"/>
      <w:numFmt w:val="bullet"/>
      <w:lvlText w:val="•"/>
      <w:lvlJc w:val="left"/>
      <w:pPr>
        <w:ind w:left="7818" w:hanging="34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2B"/>
    <w:rsid w:val="00024FC5"/>
    <w:rsid w:val="0004620D"/>
    <w:rsid w:val="0007371A"/>
    <w:rsid w:val="000B72D8"/>
    <w:rsid w:val="001C5875"/>
    <w:rsid w:val="00254673"/>
    <w:rsid w:val="002B17A0"/>
    <w:rsid w:val="002B3CF7"/>
    <w:rsid w:val="0034749F"/>
    <w:rsid w:val="003522DE"/>
    <w:rsid w:val="003C7501"/>
    <w:rsid w:val="003E6F2D"/>
    <w:rsid w:val="004C7EAB"/>
    <w:rsid w:val="00543914"/>
    <w:rsid w:val="005A1B07"/>
    <w:rsid w:val="005A37F8"/>
    <w:rsid w:val="0061350E"/>
    <w:rsid w:val="006D5DF3"/>
    <w:rsid w:val="00710FF0"/>
    <w:rsid w:val="0079110A"/>
    <w:rsid w:val="008D7186"/>
    <w:rsid w:val="00916F52"/>
    <w:rsid w:val="0091740C"/>
    <w:rsid w:val="00931D01"/>
    <w:rsid w:val="009554E0"/>
    <w:rsid w:val="00990B61"/>
    <w:rsid w:val="009B5973"/>
    <w:rsid w:val="009E07DE"/>
    <w:rsid w:val="009F3974"/>
    <w:rsid w:val="00A0612B"/>
    <w:rsid w:val="00A41CFC"/>
    <w:rsid w:val="00B00BA4"/>
    <w:rsid w:val="00B207BB"/>
    <w:rsid w:val="00B32E8C"/>
    <w:rsid w:val="00BA019E"/>
    <w:rsid w:val="00BB1D6D"/>
    <w:rsid w:val="00C11751"/>
    <w:rsid w:val="00C42B4A"/>
    <w:rsid w:val="00C543F5"/>
    <w:rsid w:val="00D8425E"/>
    <w:rsid w:val="00DC6E65"/>
    <w:rsid w:val="00E04859"/>
    <w:rsid w:val="00E31DF5"/>
    <w:rsid w:val="00E71871"/>
    <w:rsid w:val="00E92B3A"/>
    <w:rsid w:val="00EA5455"/>
    <w:rsid w:val="00EC3B1E"/>
    <w:rsid w:val="00EF6230"/>
    <w:rsid w:val="00F10A70"/>
    <w:rsid w:val="00F4162F"/>
    <w:rsid w:val="00F425E2"/>
    <w:rsid w:val="00F9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12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0612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0612B"/>
    <w:pPr>
      <w:ind w:left="100"/>
      <w:jc w:val="both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A0612B"/>
    <w:pPr>
      <w:ind w:left="160"/>
      <w:jc w:val="both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0612B"/>
    <w:pPr>
      <w:spacing w:before="146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A0612B"/>
  </w:style>
  <w:style w:type="paragraph" w:styleId="Textodeglobo">
    <w:name w:val="Balloon Text"/>
    <w:basedOn w:val="Normal"/>
    <w:link w:val="TextodegloboCar"/>
    <w:uiPriority w:val="99"/>
    <w:semiHidden/>
    <w:unhideWhenUsed/>
    <w:rsid w:val="005A1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07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1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12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0612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0612B"/>
    <w:pPr>
      <w:ind w:left="100"/>
      <w:jc w:val="both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A0612B"/>
    <w:pPr>
      <w:ind w:left="160"/>
      <w:jc w:val="both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0612B"/>
    <w:pPr>
      <w:spacing w:before="146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A0612B"/>
  </w:style>
  <w:style w:type="paragraph" w:styleId="Textodeglobo">
    <w:name w:val="Balloon Text"/>
    <w:basedOn w:val="Normal"/>
    <w:link w:val="TextodegloboCar"/>
    <w:uiPriority w:val="99"/>
    <w:semiHidden/>
    <w:unhideWhenUsed/>
    <w:rsid w:val="005A1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07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1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imuloseconomicos.infd.edu.ar/images/Certificado%20Materias%20Aprobadas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casyprogresard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8CF7-E512-4DE6-BCFF-77DAE658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2</cp:revision>
  <dcterms:created xsi:type="dcterms:W3CDTF">2016-11-25T17:06:00Z</dcterms:created>
  <dcterms:modified xsi:type="dcterms:W3CDTF">2016-11-25T17:06:00Z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2016-03-07T00:00:00Z</vt:filetime>
  </property>
</Properties>
</file>