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5" w:rsidRPr="005654A0" w:rsidRDefault="009333BF" w:rsidP="00A02855">
      <w:pPr>
        <w:pBdr>
          <w:bottom w:val="single" w:sz="12" w:space="1" w:color="auto"/>
        </w:pBdr>
        <w:spacing w:before="240" w:after="160" w:line="259" w:lineRule="auto"/>
        <w:jc w:val="center"/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sz w:val="28"/>
        </w:rPr>
        <w:t>Ampliatoria de la Comunicación N</w:t>
      </w:r>
      <w:r w:rsidR="00A02855">
        <w:rPr>
          <w:rFonts w:cstheme="minorHAnsi"/>
          <w:sz w:val="28"/>
        </w:rPr>
        <w:t xml:space="preserve">° </w:t>
      </w:r>
      <w:r>
        <w:rPr>
          <w:rFonts w:cstheme="minorHAnsi"/>
          <w:sz w:val="28"/>
        </w:rPr>
        <w:t>15</w:t>
      </w:r>
      <w:r w:rsidR="00A02855" w:rsidRPr="005654A0">
        <w:rPr>
          <w:rFonts w:cstheme="minorHAnsi"/>
          <w:sz w:val="28"/>
        </w:rPr>
        <w:t xml:space="preserve">/17 </w:t>
      </w:r>
    </w:p>
    <w:p w:rsidR="00A02855" w:rsidRPr="003A7EA3" w:rsidRDefault="00A02855" w:rsidP="00A02855">
      <w:pPr>
        <w:jc w:val="right"/>
        <w:rPr>
          <w:rFonts w:ascii="Arial" w:hAnsi="Arial" w:cs="Arial"/>
          <w:lang w:val="es-MX"/>
        </w:rPr>
      </w:pPr>
    </w:p>
    <w:p w:rsidR="00A02855" w:rsidRPr="005654A0" w:rsidRDefault="00A02855" w:rsidP="00A028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 Plata, 2 de mayo</w:t>
      </w:r>
      <w:r w:rsidRPr="005654A0">
        <w:rPr>
          <w:rFonts w:ascii="Arial" w:hAnsi="Arial" w:cs="Arial"/>
        </w:rPr>
        <w:t xml:space="preserve">  2017</w:t>
      </w:r>
    </w:p>
    <w:p w:rsidR="00A02855" w:rsidRDefault="00A02855">
      <w:pPr>
        <w:rPr>
          <w:rFonts w:ascii="Arial" w:hAnsi="Arial" w:cs="Arial"/>
        </w:rPr>
      </w:pPr>
    </w:p>
    <w:p w:rsidR="00057850" w:rsidRPr="00A02855" w:rsidRDefault="00026473" w:rsidP="00A02855">
      <w:pPr>
        <w:ind w:firstLine="708"/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En referencia a la Comunicación N° 15/17  enviada con fecha 11 de abril</w:t>
      </w:r>
      <w:r w:rsidR="0057076D">
        <w:rPr>
          <w:rFonts w:ascii="Arial" w:hAnsi="Arial" w:cs="Arial"/>
        </w:rPr>
        <w:t xml:space="preserve"> sobre Capacitación a través del CFAP</w:t>
      </w:r>
      <w:r w:rsidRPr="00A02855">
        <w:rPr>
          <w:rFonts w:ascii="Arial" w:hAnsi="Arial" w:cs="Arial"/>
        </w:rPr>
        <w:t>, n</w:t>
      </w:r>
      <w:r w:rsidR="00E20787" w:rsidRPr="00A02855">
        <w:rPr>
          <w:rFonts w:ascii="Arial" w:hAnsi="Arial" w:cs="Arial"/>
        </w:rPr>
        <w:t xml:space="preserve">os ponemos </w:t>
      </w:r>
      <w:r w:rsidR="00A02855">
        <w:rPr>
          <w:rFonts w:ascii="Arial" w:hAnsi="Arial" w:cs="Arial"/>
        </w:rPr>
        <w:t xml:space="preserve">nuevamente </w:t>
      </w:r>
      <w:r w:rsidR="00E20787" w:rsidRPr="00A02855">
        <w:rPr>
          <w:rFonts w:ascii="Arial" w:hAnsi="Arial" w:cs="Arial"/>
        </w:rPr>
        <w:t xml:space="preserve">en contacto con ustedes para recordarles que, aquellos interesados, </w:t>
      </w:r>
      <w:r w:rsidR="00E20787" w:rsidRPr="00A02855">
        <w:rPr>
          <w:rFonts w:ascii="Arial" w:hAnsi="Arial" w:cs="Arial"/>
          <w:b/>
        </w:rPr>
        <w:t>pueden inscribirse en más de una de las capacitaciones</w:t>
      </w:r>
      <w:r w:rsidR="00E20787" w:rsidRPr="00A02855">
        <w:rPr>
          <w:rFonts w:ascii="Arial" w:hAnsi="Arial" w:cs="Arial"/>
        </w:rPr>
        <w:t xml:space="preserve"> en las que la Dirección Provincial</w:t>
      </w:r>
      <w:r w:rsidR="0057076D">
        <w:rPr>
          <w:rFonts w:ascii="Arial" w:hAnsi="Arial" w:cs="Arial"/>
        </w:rPr>
        <w:t xml:space="preserve"> de E</w:t>
      </w:r>
      <w:r w:rsidRPr="00A02855">
        <w:rPr>
          <w:rFonts w:ascii="Arial" w:hAnsi="Arial" w:cs="Arial"/>
        </w:rPr>
        <w:t>ducación Superior</w:t>
      </w:r>
      <w:r w:rsidR="0057076D">
        <w:rPr>
          <w:rFonts w:ascii="Arial" w:hAnsi="Arial" w:cs="Arial"/>
        </w:rPr>
        <w:t xml:space="preserve"> </w:t>
      </w:r>
      <w:r w:rsidR="00E20787" w:rsidRPr="00A02855">
        <w:rPr>
          <w:rFonts w:ascii="Arial" w:hAnsi="Arial" w:cs="Arial"/>
        </w:rPr>
        <w:t>los está invitando a participar.</w:t>
      </w:r>
    </w:p>
    <w:p w:rsidR="00E20787" w:rsidRPr="00A02855" w:rsidRDefault="0057076D" w:rsidP="00A028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a</w:t>
      </w:r>
      <w:r w:rsidR="00E20787" w:rsidRPr="00A02855">
        <w:rPr>
          <w:rFonts w:ascii="Arial" w:hAnsi="Arial" w:cs="Arial"/>
        </w:rPr>
        <w:t>provechamos la oportunidad para</w:t>
      </w:r>
      <w:r w:rsidR="00F67A3A">
        <w:rPr>
          <w:rFonts w:ascii="Arial" w:hAnsi="Arial" w:cs="Arial"/>
        </w:rPr>
        <w:t xml:space="preserve"> solicitarles difusión en su institución a cargo y</w:t>
      </w:r>
      <w:r w:rsidR="00E20787" w:rsidRPr="00A02855">
        <w:rPr>
          <w:rFonts w:ascii="Arial" w:hAnsi="Arial" w:cs="Arial"/>
        </w:rPr>
        <w:t xml:space="preserve"> comunicarles que </w:t>
      </w:r>
      <w:r w:rsidR="006822B0" w:rsidRPr="00A02855">
        <w:rPr>
          <w:rFonts w:ascii="Arial" w:hAnsi="Arial" w:cs="Arial"/>
        </w:rPr>
        <w:t xml:space="preserve">los cursos próximos a iniciarse (durante mayo-junio) </w:t>
      </w:r>
      <w:r w:rsidR="00E20787" w:rsidRPr="00A02855">
        <w:rPr>
          <w:rFonts w:ascii="Arial" w:hAnsi="Arial" w:cs="Arial"/>
        </w:rPr>
        <w:t xml:space="preserve">son: </w:t>
      </w:r>
    </w:p>
    <w:p w:rsidR="00E20787" w:rsidRDefault="00E20787" w:rsidP="00A0285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• Herramientas legales para la gestión escolar: la función del personal auxiliar de la educación.</w:t>
      </w:r>
    </w:p>
    <w:p w:rsidR="00A02855" w:rsidRPr="00A02855" w:rsidRDefault="00A02855" w:rsidP="00A028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20787" w:rsidRPr="00A02855" w:rsidRDefault="00E20787" w:rsidP="00A02855">
      <w:pPr>
        <w:pStyle w:val="Normal1"/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• Introducción a las TIC para una educación inclusiva (Nivel 1)</w:t>
      </w:r>
    </w:p>
    <w:p w:rsidR="00E20787" w:rsidRPr="00A02855" w:rsidRDefault="00E20787" w:rsidP="00A02855">
      <w:pPr>
        <w:jc w:val="both"/>
        <w:rPr>
          <w:rFonts w:ascii="Arial" w:hAnsi="Arial" w:cs="Arial"/>
        </w:rPr>
      </w:pPr>
    </w:p>
    <w:p w:rsidR="00E20787" w:rsidRDefault="0057076D" w:rsidP="00A028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6822B0" w:rsidRPr="00A02855">
        <w:rPr>
          <w:rFonts w:ascii="Arial" w:hAnsi="Arial" w:cs="Arial"/>
        </w:rPr>
        <w:t>ui</w:t>
      </w:r>
      <w:r w:rsidR="00A02855" w:rsidRPr="00A02855">
        <w:rPr>
          <w:rFonts w:ascii="Arial" w:hAnsi="Arial" w:cs="Arial"/>
        </w:rPr>
        <w:t>e</w:t>
      </w:r>
      <w:r w:rsidR="006822B0" w:rsidRPr="00A02855">
        <w:rPr>
          <w:rFonts w:ascii="Arial" w:hAnsi="Arial" w:cs="Arial"/>
        </w:rPr>
        <w:t>nes quieran tomar esta oportunidad</w:t>
      </w:r>
      <w:r w:rsidR="00A02855" w:rsidRPr="00A02855">
        <w:rPr>
          <w:rFonts w:ascii="Arial" w:hAnsi="Arial" w:cs="Arial"/>
        </w:rPr>
        <w:t>,</w:t>
      </w:r>
      <w:r w:rsidR="006822B0" w:rsidRPr="00A0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deberán </w:t>
      </w:r>
      <w:r w:rsidR="006822B0" w:rsidRPr="00A02855">
        <w:rPr>
          <w:rFonts w:ascii="Arial" w:hAnsi="Arial" w:cs="Arial"/>
        </w:rPr>
        <w:t xml:space="preserve">inscribirse lo más pronto posible a fin de quedar </w:t>
      </w:r>
      <w:r w:rsidR="00026473" w:rsidRPr="00A02855">
        <w:rPr>
          <w:rFonts w:ascii="Arial" w:hAnsi="Arial" w:cs="Arial"/>
        </w:rPr>
        <w:t>incluidos</w:t>
      </w:r>
      <w:r w:rsidR="006822B0" w:rsidRPr="00A02855">
        <w:rPr>
          <w:rFonts w:ascii="Arial" w:hAnsi="Arial" w:cs="Arial"/>
        </w:rPr>
        <w:t xml:space="preserve"> en esta cohorte. Cabe aclarar que, si bien el curso </w:t>
      </w:r>
      <w:r w:rsidR="006822B0" w:rsidRPr="00A02855">
        <w:rPr>
          <w:rFonts w:ascii="Arial" w:hAnsi="Arial" w:cs="Arial"/>
          <w:i/>
        </w:rPr>
        <w:t>Introducción a la Tic para una educación inclusiva</w:t>
      </w:r>
      <w:r w:rsidR="006822B0" w:rsidRPr="00A02855">
        <w:rPr>
          <w:rFonts w:ascii="Arial" w:hAnsi="Arial" w:cs="Arial"/>
        </w:rPr>
        <w:t xml:space="preserve"> está destinado, en primera instancia, a los institutos que posean la especialidad Educación Especial, esto no es excluyente.</w:t>
      </w:r>
    </w:p>
    <w:p w:rsidR="00F67A3A" w:rsidRDefault="00F67A3A" w:rsidP="00A028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 recordatorio:</w:t>
      </w:r>
    </w:p>
    <w:p w:rsidR="00A02855" w:rsidRPr="00A02855" w:rsidRDefault="00A02855" w:rsidP="00A02855">
      <w:pPr>
        <w:jc w:val="both"/>
        <w:rPr>
          <w:rFonts w:ascii="Arial" w:hAnsi="Arial" w:cs="Arial"/>
          <w:b/>
        </w:rPr>
      </w:pPr>
      <w:r w:rsidRPr="00A02855">
        <w:rPr>
          <w:rFonts w:ascii="Arial" w:hAnsi="Arial" w:cs="Arial"/>
          <w:b/>
        </w:rPr>
        <w:t>Inicio de la preinscripción: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 xml:space="preserve"> A partir del 17 de abril de 2017 deberán completar la planilla adjunta (Planilla preinscripción 2017) y enviarla a la dirección de correo: </w:t>
      </w:r>
      <w:hyperlink r:id="rId7" w:history="1">
        <w:r w:rsidRPr="00A02855">
          <w:rPr>
            <w:rStyle w:val="Hipervnculo"/>
            <w:rFonts w:ascii="Arial" w:hAnsi="Arial" w:cs="Arial"/>
          </w:rPr>
          <w:t>casadamon.superior@gmail.com</w:t>
        </w:r>
      </w:hyperlink>
      <w:r w:rsidRPr="00A02855">
        <w:rPr>
          <w:rFonts w:ascii="Arial" w:hAnsi="Arial" w:cs="Arial"/>
        </w:rPr>
        <w:t xml:space="preserve">. </w:t>
      </w:r>
    </w:p>
    <w:p w:rsidR="00A02855" w:rsidRPr="00A02855" w:rsidRDefault="00A02855" w:rsidP="00A02855">
      <w:pPr>
        <w:jc w:val="both"/>
        <w:rPr>
          <w:rFonts w:ascii="Arial" w:hAnsi="Arial" w:cs="Arial"/>
          <w:b/>
        </w:rPr>
      </w:pPr>
      <w:r w:rsidRPr="00A02855">
        <w:rPr>
          <w:rFonts w:ascii="Arial" w:hAnsi="Arial" w:cs="Arial"/>
          <w:b/>
        </w:rPr>
        <w:t>Modalidad: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 xml:space="preserve"> A DISTANCIA, a través de la Plataforma virtual del C.F.A.P: PRODIGAR.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Aquellos participantes que deseen acreditar puntaje deberán concurrir a una clase de evaluación presencial y obligatoria.</w:t>
      </w:r>
    </w:p>
    <w:p w:rsidR="00A02855" w:rsidRPr="00A02855" w:rsidRDefault="00A02855" w:rsidP="00A02855">
      <w:pPr>
        <w:jc w:val="both"/>
        <w:rPr>
          <w:rFonts w:ascii="Arial" w:hAnsi="Arial" w:cs="Arial"/>
          <w:b/>
        </w:rPr>
      </w:pPr>
      <w:r w:rsidRPr="00A02855">
        <w:rPr>
          <w:rFonts w:ascii="Arial" w:hAnsi="Arial" w:cs="Arial"/>
          <w:b/>
        </w:rPr>
        <w:t>Inscripción definitiva: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Estas propuestas han sido gestionadas por la Dirección Provincial, exclusivamente para el Nivel superior. Los docentes interesados tienen que considerar la siguiente información sobre la inscripción: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lastRenderedPageBreak/>
        <w:t xml:space="preserve">• La fecha de inicio será establecida próximamente, 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 xml:space="preserve">• Se realizará exclusivamente </w:t>
      </w:r>
      <w:r w:rsidRPr="00A02855">
        <w:rPr>
          <w:rFonts w:ascii="Arial" w:hAnsi="Arial" w:cs="Arial"/>
          <w:b/>
        </w:rPr>
        <w:t xml:space="preserve">a través de la plataforma </w:t>
      </w:r>
      <w:hyperlink r:id="rId8" w:history="1">
        <w:r w:rsidRPr="00A02855">
          <w:rPr>
            <w:rStyle w:val="Hipervnculo"/>
            <w:rFonts w:ascii="Arial" w:hAnsi="Arial" w:cs="Arial"/>
          </w:rPr>
          <w:t>http://prodigar.abc.gov.ar/</w:t>
        </w:r>
      </w:hyperlink>
      <w:r w:rsidRPr="00A02855">
        <w:rPr>
          <w:rFonts w:ascii="Arial" w:hAnsi="Arial" w:cs="Arial"/>
        </w:rPr>
        <w:t xml:space="preserve"> 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  <w:r w:rsidRPr="00A02855">
        <w:rPr>
          <w:rFonts w:ascii="Arial" w:hAnsi="Arial" w:cs="Arial"/>
        </w:rPr>
        <w:t>• Recibirán la información necesaria para dicha inscripción en el momento del año en el que se inicien el o los cursos por ustedes seleccionados a través del mail que consignaron en la preinscripción.</w:t>
      </w:r>
    </w:p>
    <w:p w:rsidR="00A02855" w:rsidRPr="00A02855" w:rsidRDefault="00A02855" w:rsidP="00A02855">
      <w:pPr>
        <w:jc w:val="both"/>
        <w:rPr>
          <w:rFonts w:ascii="Arial" w:hAnsi="Arial" w:cs="Arial"/>
        </w:rPr>
      </w:pPr>
    </w:p>
    <w:p w:rsidR="00A02855" w:rsidRPr="00A02855" w:rsidRDefault="00A02855" w:rsidP="00A02855">
      <w:pPr>
        <w:jc w:val="both"/>
        <w:rPr>
          <w:rFonts w:ascii="Arial" w:hAnsi="Arial" w:cs="Arial"/>
        </w:rPr>
      </w:pPr>
    </w:p>
    <w:p w:rsidR="00026473" w:rsidRPr="00A02855" w:rsidRDefault="00026473">
      <w:pPr>
        <w:rPr>
          <w:rFonts w:ascii="Arial" w:hAnsi="Arial" w:cs="Arial"/>
        </w:rPr>
      </w:pPr>
    </w:p>
    <w:sectPr w:rsidR="00026473" w:rsidRPr="00A0285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7F" w:rsidRDefault="00CE027F" w:rsidP="00A02855">
      <w:pPr>
        <w:spacing w:after="0" w:line="240" w:lineRule="auto"/>
      </w:pPr>
      <w:r>
        <w:separator/>
      </w:r>
    </w:p>
  </w:endnote>
  <w:endnote w:type="continuationSeparator" w:id="0">
    <w:p w:rsidR="00CE027F" w:rsidRDefault="00CE027F" w:rsidP="00A0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7F" w:rsidRDefault="00CE027F" w:rsidP="00A02855">
      <w:pPr>
        <w:spacing w:after="0" w:line="240" w:lineRule="auto"/>
      </w:pPr>
      <w:r>
        <w:separator/>
      </w:r>
    </w:p>
  </w:footnote>
  <w:footnote w:type="continuationSeparator" w:id="0">
    <w:p w:rsidR="00CE027F" w:rsidRDefault="00CE027F" w:rsidP="00A0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55" w:rsidRDefault="00A02855">
    <w:pPr>
      <w:pStyle w:val="Encabezado"/>
    </w:pPr>
    <w:r>
      <w:rPr>
        <w:noProof/>
        <w:lang w:val="es-AR" w:eastAsia="es-AR"/>
      </w:rPr>
      <w:drawing>
        <wp:inline distT="0" distB="0" distL="0" distR="0" wp14:anchorId="7EDAD1ED" wp14:editId="2BB46F21">
          <wp:extent cx="5400040" cy="755637"/>
          <wp:effectExtent l="0" t="0" r="0" b="6985"/>
          <wp:docPr id="1" name="Imagen 1" descr="Descripción: Membret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embrete A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65"/>
                  <a:stretch/>
                </pic:blipFill>
                <pic:spPr bwMode="auto">
                  <a:xfrm>
                    <a:off x="0" y="0"/>
                    <a:ext cx="5400040" cy="755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7"/>
    <w:rsid w:val="00026473"/>
    <w:rsid w:val="00057850"/>
    <w:rsid w:val="001A29E8"/>
    <w:rsid w:val="00543AAF"/>
    <w:rsid w:val="0057076D"/>
    <w:rsid w:val="006822B0"/>
    <w:rsid w:val="009333BF"/>
    <w:rsid w:val="00A02855"/>
    <w:rsid w:val="00BF039D"/>
    <w:rsid w:val="00CE027F"/>
    <w:rsid w:val="00E20787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20787"/>
    <w:pPr>
      <w:spacing w:after="0" w:line="240" w:lineRule="auto"/>
    </w:pPr>
    <w:rPr>
      <w:rFonts w:ascii="Verdana" w:eastAsia="Verdana" w:hAnsi="Verdana" w:cs="Verdana"/>
      <w:color w:val="000000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0285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55"/>
  </w:style>
  <w:style w:type="paragraph" w:styleId="Piedepgina">
    <w:name w:val="footer"/>
    <w:basedOn w:val="Normal"/>
    <w:link w:val="PiedepginaCar"/>
    <w:uiPriority w:val="99"/>
    <w:unhideWhenUsed/>
    <w:rsid w:val="00A02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55"/>
  </w:style>
  <w:style w:type="paragraph" w:styleId="Textodeglobo">
    <w:name w:val="Balloon Text"/>
    <w:basedOn w:val="Normal"/>
    <w:link w:val="TextodegloboCar"/>
    <w:uiPriority w:val="99"/>
    <w:semiHidden/>
    <w:unhideWhenUsed/>
    <w:rsid w:val="00A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20787"/>
    <w:pPr>
      <w:spacing w:after="0" w:line="240" w:lineRule="auto"/>
    </w:pPr>
    <w:rPr>
      <w:rFonts w:ascii="Verdana" w:eastAsia="Verdana" w:hAnsi="Verdana" w:cs="Verdana"/>
      <w:color w:val="000000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0285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55"/>
  </w:style>
  <w:style w:type="paragraph" w:styleId="Piedepgina">
    <w:name w:val="footer"/>
    <w:basedOn w:val="Normal"/>
    <w:link w:val="PiedepginaCar"/>
    <w:uiPriority w:val="99"/>
    <w:unhideWhenUsed/>
    <w:rsid w:val="00A02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55"/>
  </w:style>
  <w:style w:type="paragraph" w:styleId="Textodeglobo">
    <w:name w:val="Balloon Text"/>
    <w:basedOn w:val="Normal"/>
    <w:link w:val="TextodegloboCar"/>
    <w:uiPriority w:val="99"/>
    <w:semiHidden/>
    <w:unhideWhenUsed/>
    <w:rsid w:val="00A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igar.abc.gov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adamon.superio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ROBERTO</cp:lastModifiedBy>
  <cp:revision>2</cp:revision>
  <dcterms:created xsi:type="dcterms:W3CDTF">2017-05-03T18:24:00Z</dcterms:created>
  <dcterms:modified xsi:type="dcterms:W3CDTF">2017-05-03T18:24:00Z</dcterms:modified>
</cp:coreProperties>
</file>