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E7" w:rsidRPr="00C234E7" w:rsidRDefault="00C234E7" w:rsidP="00C23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234E7">
        <w:rPr>
          <w:rFonts w:ascii="Times New Roman" w:eastAsia="Times New Roman" w:hAnsi="Times New Roman" w:cs="Times New Roman"/>
          <w:sz w:val="27"/>
          <w:szCs w:val="27"/>
          <w:lang w:eastAsia="es-AR"/>
        </w:rPr>
        <w:t xml:space="preserve">Instituciones oferentes del </w:t>
      </w:r>
      <w:proofErr w:type="spellStart"/>
      <w:r w:rsidRPr="00C234E7">
        <w:rPr>
          <w:rFonts w:ascii="Times New Roman" w:eastAsia="Times New Roman" w:hAnsi="Times New Roman" w:cs="Times New Roman"/>
          <w:sz w:val="27"/>
          <w:szCs w:val="27"/>
          <w:lang w:eastAsia="es-AR"/>
        </w:rPr>
        <w:t>Postítulo</w:t>
      </w:r>
      <w:proofErr w:type="spellEnd"/>
      <w:r w:rsidRPr="00C234E7">
        <w:rPr>
          <w:rFonts w:ascii="Times New Roman" w:eastAsia="Times New Roman" w:hAnsi="Times New Roman" w:cs="Times New Roman"/>
          <w:sz w:val="27"/>
          <w:szCs w:val="27"/>
          <w:lang w:eastAsia="es-AR"/>
        </w:rPr>
        <w:t xml:space="preserve"> de Especialización Docente de Nivel Superior</w:t>
      </w:r>
    </w:p>
    <w:p w:rsidR="00C234E7" w:rsidRPr="00C234E7" w:rsidRDefault="00C234E7" w:rsidP="00C23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234E7">
        <w:rPr>
          <w:rFonts w:ascii="Times New Roman" w:eastAsia="Times New Roman" w:hAnsi="Times New Roman" w:cs="Times New Roman"/>
          <w:sz w:val="27"/>
          <w:szCs w:val="27"/>
          <w:lang w:eastAsia="es-AR"/>
        </w:rPr>
        <w:t>En Educación en Contexto de Encierro</w:t>
      </w:r>
    </w:p>
    <w:p w:rsidR="00C234E7" w:rsidRPr="00C234E7" w:rsidRDefault="00C234E7" w:rsidP="00C23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234E7">
        <w:rPr>
          <w:rFonts w:ascii="Times New Roman" w:eastAsia="Times New Roman" w:hAnsi="Times New Roman" w:cs="Times New Roman"/>
          <w:sz w:val="27"/>
          <w:szCs w:val="27"/>
          <w:lang w:eastAsia="es-AR"/>
        </w:rPr>
        <w:t xml:space="preserve">Res. N°4/14- Subsecretaría de Educación- </w:t>
      </w:r>
      <w:proofErr w:type="spellStart"/>
      <w:r w:rsidRPr="00C234E7">
        <w:rPr>
          <w:rFonts w:ascii="Times New Roman" w:eastAsia="Times New Roman" w:hAnsi="Times New Roman" w:cs="Times New Roman"/>
          <w:sz w:val="27"/>
          <w:szCs w:val="27"/>
          <w:lang w:eastAsia="es-AR"/>
        </w:rPr>
        <w:t>DGCyE</w:t>
      </w:r>
      <w:proofErr w:type="spellEnd"/>
    </w:p>
    <w:p w:rsidR="00C234E7" w:rsidRPr="00C234E7" w:rsidRDefault="00C234E7" w:rsidP="00C23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234E7">
        <w:rPr>
          <w:rFonts w:ascii="Times New Roman" w:eastAsia="Times New Roman" w:hAnsi="Times New Roman" w:cs="Times New Roman"/>
          <w:sz w:val="27"/>
          <w:szCs w:val="27"/>
          <w:lang w:eastAsia="es-AR"/>
        </w:rPr>
        <w:t> </w:t>
      </w:r>
    </w:p>
    <w:p w:rsidR="00C234E7" w:rsidRPr="00C234E7" w:rsidRDefault="00C234E7" w:rsidP="00C23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234E7">
        <w:rPr>
          <w:rFonts w:ascii="Times New Roman" w:eastAsia="Times New Roman" w:hAnsi="Times New Roman" w:cs="Times New Roman"/>
          <w:sz w:val="27"/>
          <w:szCs w:val="27"/>
          <w:lang w:eastAsia="es-AR"/>
        </w:rPr>
        <w:t>Estimados Equipos Directivos</w:t>
      </w:r>
    </w:p>
    <w:p w:rsidR="00C234E7" w:rsidRPr="00C234E7" w:rsidRDefault="00C234E7" w:rsidP="00C23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234E7">
        <w:rPr>
          <w:rFonts w:ascii="Times New Roman" w:eastAsia="Times New Roman" w:hAnsi="Times New Roman" w:cs="Times New Roman"/>
          <w:sz w:val="27"/>
          <w:szCs w:val="27"/>
          <w:lang w:eastAsia="es-AR"/>
        </w:rPr>
        <w:t>Estimados coordinadores</w:t>
      </w:r>
    </w:p>
    <w:p w:rsidR="00C234E7" w:rsidRPr="00C234E7" w:rsidRDefault="00C234E7" w:rsidP="00C23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234E7">
        <w:rPr>
          <w:rFonts w:ascii="Times New Roman" w:eastAsia="Times New Roman" w:hAnsi="Times New Roman" w:cs="Times New Roman"/>
          <w:sz w:val="27"/>
          <w:szCs w:val="27"/>
          <w:lang w:eastAsia="es-AR"/>
        </w:rPr>
        <w:t>                                                              </w:t>
      </w:r>
    </w:p>
    <w:p w:rsidR="00C234E7" w:rsidRPr="00C234E7" w:rsidRDefault="00C234E7" w:rsidP="00C23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234E7">
        <w:rPr>
          <w:rFonts w:ascii="Times New Roman" w:eastAsia="Times New Roman" w:hAnsi="Times New Roman" w:cs="Times New Roman"/>
          <w:sz w:val="27"/>
          <w:szCs w:val="27"/>
          <w:lang w:eastAsia="es-AR"/>
        </w:rPr>
        <w:t xml:space="preserve"> Nos comunicamos con Uds. en esta oportunidad para compartir algunas informaciones y gestiones en torno al </w:t>
      </w:r>
      <w:proofErr w:type="spellStart"/>
      <w:r w:rsidRPr="00C234E7">
        <w:rPr>
          <w:rFonts w:ascii="Times New Roman" w:eastAsia="Times New Roman" w:hAnsi="Times New Roman" w:cs="Times New Roman"/>
          <w:sz w:val="27"/>
          <w:szCs w:val="27"/>
          <w:lang w:eastAsia="es-AR"/>
        </w:rPr>
        <w:t>postítulo</w:t>
      </w:r>
      <w:proofErr w:type="spellEnd"/>
      <w:r w:rsidRPr="00C234E7">
        <w:rPr>
          <w:rFonts w:ascii="Times New Roman" w:eastAsia="Times New Roman" w:hAnsi="Times New Roman" w:cs="Times New Roman"/>
          <w:sz w:val="27"/>
          <w:szCs w:val="27"/>
          <w:lang w:eastAsia="es-AR"/>
        </w:rPr>
        <w:t xml:space="preserve">. </w:t>
      </w:r>
    </w:p>
    <w:p w:rsidR="00C234E7" w:rsidRPr="00C234E7" w:rsidRDefault="00C234E7" w:rsidP="00C23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234E7">
        <w:rPr>
          <w:rFonts w:ascii="Times New Roman" w:eastAsia="Times New Roman" w:hAnsi="Times New Roman" w:cs="Times New Roman"/>
          <w:sz w:val="27"/>
          <w:szCs w:val="27"/>
          <w:lang w:eastAsia="es-AR"/>
        </w:rPr>
        <w:t xml:space="preserve">Durante este año se ha ido avanzando en diversas gestiones: </w:t>
      </w:r>
    </w:p>
    <w:p w:rsidR="00C234E7" w:rsidRPr="00C234E7" w:rsidRDefault="00C234E7" w:rsidP="00C23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234E7" w:rsidRPr="00C234E7" w:rsidRDefault="00C234E7" w:rsidP="00C23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234E7">
        <w:rPr>
          <w:rFonts w:ascii="Times New Roman" w:eastAsia="Times New Roman" w:hAnsi="Times New Roman" w:cs="Times New Roman"/>
          <w:sz w:val="27"/>
          <w:szCs w:val="27"/>
          <w:lang w:eastAsia="es-AR"/>
        </w:rPr>
        <w:t xml:space="preserve">-La Dirección de  Educación de Adultos (responsable del Programa Educación en Contextos de  Encierro)  con el objeto de analizar lo transitado y las posibilidades de  viabilidad y  continuidad del </w:t>
      </w:r>
      <w:proofErr w:type="spellStart"/>
      <w:r w:rsidRPr="00C234E7">
        <w:rPr>
          <w:rFonts w:ascii="Times New Roman" w:eastAsia="Times New Roman" w:hAnsi="Times New Roman" w:cs="Times New Roman"/>
          <w:sz w:val="27"/>
          <w:szCs w:val="27"/>
          <w:lang w:eastAsia="es-AR"/>
        </w:rPr>
        <w:t>postítulo</w:t>
      </w:r>
      <w:proofErr w:type="spellEnd"/>
      <w:r w:rsidRPr="00C234E7">
        <w:rPr>
          <w:rFonts w:ascii="Times New Roman" w:eastAsia="Times New Roman" w:hAnsi="Times New Roman" w:cs="Times New Roman"/>
          <w:sz w:val="27"/>
          <w:szCs w:val="27"/>
          <w:lang w:eastAsia="es-AR"/>
        </w:rPr>
        <w:t xml:space="preserve"> para este ciclo lectivo 2017.</w:t>
      </w:r>
    </w:p>
    <w:p w:rsidR="00C234E7" w:rsidRPr="00C234E7" w:rsidRDefault="00C234E7" w:rsidP="00C23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234E7" w:rsidRPr="00C234E7" w:rsidRDefault="00C234E7" w:rsidP="00C23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234E7">
        <w:rPr>
          <w:rFonts w:ascii="Times New Roman" w:eastAsia="Times New Roman" w:hAnsi="Times New Roman" w:cs="Times New Roman"/>
          <w:sz w:val="27"/>
          <w:szCs w:val="27"/>
          <w:lang w:eastAsia="es-AR"/>
        </w:rPr>
        <w:t xml:space="preserve">-La Dirección de Educación de Adultos, ha tomado contacto con los Referentes Nacionales del Programa Educación en Contextos de Encierro para solicitar autorización de continuidad del </w:t>
      </w:r>
      <w:proofErr w:type="spellStart"/>
      <w:r w:rsidRPr="00C234E7">
        <w:rPr>
          <w:rFonts w:ascii="Times New Roman" w:eastAsia="Times New Roman" w:hAnsi="Times New Roman" w:cs="Times New Roman"/>
          <w:sz w:val="27"/>
          <w:szCs w:val="27"/>
          <w:lang w:eastAsia="es-AR"/>
        </w:rPr>
        <w:t>postítulo</w:t>
      </w:r>
      <w:proofErr w:type="spellEnd"/>
      <w:r w:rsidRPr="00C234E7">
        <w:rPr>
          <w:rFonts w:ascii="Times New Roman" w:eastAsia="Times New Roman" w:hAnsi="Times New Roman" w:cs="Times New Roman"/>
          <w:sz w:val="27"/>
          <w:szCs w:val="27"/>
          <w:lang w:eastAsia="es-AR"/>
        </w:rPr>
        <w:t xml:space="preserve"> en 2017 y se está en proceso de definición de localizaciones. </w:t>
      </w:r>
    </w:p>
    <w:p w:rsidR="00C234E7" w:rsidRPr="00C234E7" w:rsidRDefault="00C234E7" w:rsidP="00C23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234E7">
        <w:rPr>
          <w:rFonts w:ascii="Times New Roman" w:eastAsia="Times New Roman" w:hAnsi="Times New Roman" w:cs="Times New Roman"/>
          <w:sz w:val="27"/>
          <w:szCs w:val="27"/>
          <w:lang w:eastAsia="es-AR"/>
        </w:rPr>
        <w:br/>
      </w:r>
    </w:p>
    <w:p w:rsidR="00C234E7" w:rsidRPr="00C234E7" w:rsidRDefault="00C234E7" w:rsidP="00C23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234E7">
        <w:rPr>
          <w:rFonts w:ascii="Times New Roman" w:eastAsia="Times New Roman" w:hAnsi="Times New Roman" w:cs="Times New Roman"/>
          <w:sz w:val="27"/>
          <w:szCs w:val="27"/>
          <w:lang w:eastAsia="es-AR"/>
        </w:rPr>
        <w:t xml:space="preserve">-Se trabajó con la Dirección de Tribunales de Clasificación- Comisión de Títulos y ha finalizado el trámite de inclusión del </w:t>
      </w:r>
      <w:proofErr w:type="spellStart"/>
      <w:r w:rsidRPr="00C234E7">
        <w:rPr>
          <w:rFonts w:ascii="Times New Roman" w:eastAsia="Times New Roman" w:hAnsi="Times New Roman" w:cs="Times New Roman"/>
          <w:sz w:val="27"/>
          <w:szCs w:val="27"/>
          <w:lang w:eastAsia="es-AR"/>
        </w:rPr>
        <w:t>postítulo</w:t>
      </w:r>
      <w:proofErr w:type="spellEnd"/>
      <w:r w:rsidRPr="00C234E7">
        <w:rPr>
          <w:rFonts w:ascii="Times New Roman" w:eastAsia="Times New Roman" w:hAnsi="Times New Roman" w:cs="Times New Roman"/>
          <w:sz w:val="27"/>
          <w:szCs w:val="27"/>
          <w:lang w:eastAsia="es-AR"/>
        </w:rPr>
        <w:t xml:space="preserve"> en el nomenclador otorgando un puntaje de 1,75 para todas las ramas y cargos docentes.</w:t>
      </w:r>
    </w:p>
    <w:p w:rsidR="00C234E7" w:rsidRPr="00C234E7" w:rsidRDefault="00C234E7" w:rsidP="00C23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234E7" w:rsidRPr="00C234E7" w:rsidRDefault="00C234E7" w:rsidP="00C23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234E7">
        <w:rPr>
          <w:rFonts w:ascii="Times New Roman" w:eastAsia="Times New Roman" w:hAnsi="Times New Roman" w:cs="Times New Roman"/>
          <w:sz w:val="27"/>
          <w:szCs w:val="27"/>
          <w:lang w:eastAsia="es-AR"/>
        </w:rPr>
        <w:lastRenderedPageBreak/>
        <w:t xml:space="preserve">-Se tramitó desde la DES  la incorporación en el proceso de Validez Nacional del  </w:t>
      </w:r>
      <w:r w:rsidRPr="00C234E7">
        <w:rPr>
          <w:rFonts w:ascii="Times New Roman" w:eastAsia="Times New Roman" w:hAnsi="Times New Roman" w:cs="Times New Roman"/>
          <w:b/>
          <w:bCs/>
          <w:sz w:val="27"/>
          <w:szCs w:val="27"/>
          <w:lang w:eastAsia="es-AR"/>
        </w:rPr>
        <w:t> </w:t>
      </w:r>
      <w:proofErr w:type="spellStart"/>
      <w:r w:rsidRPr="00C234E7">
        <w:rPr>
          <w:rFonts w:ascii="Times New Roman" w:eastAsia="Times New Roman" w:hAnsi="Times New Roman" w:cs="Times New Roman"/>
          <w:b/>
          <w:bCs/>
          <w:sz w:val="27"/>
          <w:szCs w:val="27"/>
          <w:lang w:eastAsia="es-AR"/>
        </w:rPr>
        <w:t>Postítulo</w:t>
      </w:r>
      <w:proofErr w:type="spellEnd"/>
      <w:r w:rsidRPr="00C234E7">
        <w:rPr>
          <w:rFonts w:ascii="Times New Roman" w:eastAsia="Times New Roman" w:hAnsi="Times New Roman" w:cs="Times New Roman"/>
          <w:b/>
          <w:bCs/>
          <w:sz w:val="27"/>
          <w:szCs w:val="27"/>
          <w:lang w:eastAsia="es-AR"/>
        </w:rPr>
        <w:t xml:space="preserve"> de Especialización Docente de Nivel Superior en Educación en Contextos de Encierro</w:t>
      </w:r>
      <w:r w:rsidRPr="00C234E7">
        <w:rPr>
          <w:rFonts w:ascii="Times New Roman" w:eastAsia="Times New Roman" w:hAnsi="Times New Roman" w:cs="Times New Roman"/>
          <w:sz w:val="27"/>
          <w:szCs w:val="27"/>
          <w:lang w:eastAsia="es-AR"/>
        </w:rPr>
        <w:t xml:space="preserve"> correspondiente al Diseño Curricular Jurisdiccional aprobado por Normativa Jurisdiccional N° 2614/11, 1880/13 y 04/14 en el marco de  la Resolución del CFE n° 58/08 y la Resolución del ME 35/13.</w:t>
      </w:r>
    </w:p>
    <w:p w:rsidR="00C234E7" w:rsidRPr="00C234E7" w:rsidRDefault="00C234E7" w:rsidP="00C23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234E7" w:rsidRPr="00C234E7" w:rsidRDefault="00C234E7" w:rsidP="00C23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234E7">
        <w:rPr>
          <w:rFonts w:ascii="Times New Roman" w:eastAsia="Times New Roman" w:hAnsi="Times New Roman" w:cs="Times New Roman"/>
          <w:sz w:val="27"/>
          <w:szCs w:val="27"/>
          <w:lang w:eastAsia="es-AR"/>
        </w:rPr>
        <w:t>-Se definió el tipo de certificación que confeccionarán las instituciones oferentes para las cohortes 2014-2015  y  2015- 2016 (Res. N°4/14). Se adjunta instructivo.</w:t>
      </w:r>
    </w:p>
    <w:p w:rsidR="00C234E7" w:rsidRPr="00C234E7" w:rsidRDefault="00C234E7" w:rsidP="00C23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234E7">
        <w:rPr>
          <w:rFonts w:ascii="Times New Roman" w:eastAsia="Times New Roman" w:hAnsi="Times New Roman" w:cs="Times New Roman"/>
          <w:sz w:val="27"/>
          <w:szCs w:val="27"/>
          <w:lang w:eastAsia="es-AR"/>
        </w:rPr>
        <w:br/>
      </w:r>
    </w:p>
    <w:p w:rsidR="00C234E7" w:rsidRPr="00C234E7" w:rsidRDefault="00C234E7" w:rsidP="00C23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234E7">
        <w:rPr>
          <w:rFonts w:ascii="Times New Roman" w:eastAsia="Times New Roman" w:hAnsi="Times New Roman" w:cs="Times New Roman"/>
          <w:b/>
          <w:bCs/>
          <w:sz w:val="27"/>
          <w:szCs w:val="27"/>
          <w:lang w:eastAsia="es-AR"/>
        </w:rPr>
        <w:t xml:space="preserve">Por lo cual, se solicita a las instituciones que han culminado cohortes, inicien las gestiones pertinentes para la confección de las certificaciones correspondientes. </w:t>
      </w:r>
    </w:p>
    <w:p w:rsidR="00C234E7" w:rsidRPr="00C234E7" w:rsidRDefault="00C234E7" w:rsidP="00C23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234E7">
        <w:rPr>
          <w:rFonts w:ascii="Times New Roman" w:eastAsia="Times New Roman" w:hAnsi="Times New Roman" w:cs="Times New Roman"/>
          <w:sz w:val="27"/>
          <w:szCs w:val="27"/>
          <w:lang w:eastAsia="es-AR"/>
        </w:rPr>
        <w:t> </w:t>
      </w:r>
    </w:p>
    <w:p w:rsidR="00C234E7" w:rsidRPr="00C234E7" w:rsidRDefault="00C234E7" w:rsidP="00C23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234E7">
        <w:rPr>
          <w:rFonts w:ascii="Times New Roman" w:eastAsia="Times New Roman" w:hAnsi="Times New Roman" w:cs="Times New Roman"/>
          <w:sz w:val="27"/>
          <w:szCs w:val="27"/>
          <w:lang w:eastAsia="es-AR"/>
        </w:rPr>
        <w:t>Estaremos en contacto ante cualquier duda o inquietud.</w:t>
      </w:r>
    </w:p>
    <w:p w:rsidR="00C234E7" w:rsidRPr="00C234E7" w:rsidRDefault="00C234E7" w:rsidP="00C23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234E7">
        <w:rPr>
          <w:rFonts w:ascii="Times New Roman" w:eastAsia="Times New Roman" w:hAnsi="Times New Roman" w:cs="Times New Roman"/>
          <w:sz w:val="27"/>
          <w:szCs w:val="27"/>
          <w:lang w:val="es-ES_tradnl" w:eastAsia="es-AR"/>
        </w:rPr>
        <w:t>                                                                              </w:t>
      </w:r>
    </w:p>
    <w:p w:rsidR="00C234E7" w:rsidRPr="00C234E7" w:rsidRDefault="00C234E7" w:rsidP="00C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234E7" w:rsidRPr="00C234E7" w:rsidRDefault="00C234E7" w:rsidP="00C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234E7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-- </w:t>
      </w:r>
    </w:p>
    <w:p w:rsidR="00C234E7" w:rsidRPr="00C234E7" w:rsidRDefault="00C234E7" w:rsidP="00C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234E7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Saludos cordiales.</w:t>
      </w:r>
    </w:p>
    <w:p w:rsidR="00C234E7" w:rsidRPr="00C234E7" w:rsidRDefault="00C234E7" w:rsidP="00C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234E7" w:rsidRPr="00C234E7" w:rsidRDefault="00C234E7" w:rsidP="00C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234E7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Prof. ALEJANDRA OLGUIN</w:t>
      </w:r>
    </w:p>
    <w:p w:rsidR="00C234E7" w:rsidRPr="00C234E7" w:rsidRDefault="00C234E7" w:rsidP="00C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C234E7" w:rsidRPr="00C234E7" w:rsidRDefault="00C234E7" w:rsidP="00C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234E7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EQUIPO TÉCNICO </w:t>
      </w:r>
    </w:p>
    <w:p w:rsidR="00C234E7" w:rsidRPr="00C234E7" w:rsidRDefault="00C234E7" w:rsidP="00C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234E7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DES</w:t>
      </w:r>
    </w:p>
    <w:p w:rsidR="001E1F8F" w:rsidRDefault="001E1F8F">
      <w:bookmarkStart w:id="0" w:name="_GoBack"/>
      <w:bookmarkEnd w:id="0"/>
    </w:p>
    <w:sectPr w:rsidR="001E1F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22"/>
    <w:rsid w:val="00014F22"/>
    <w:rsid w:val="001E1F8F"/>
    <w:rsid w:val="00C2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5354804520msonormal">
    <w:name w:val="yiv5354804520msonormal"/>
    <w:basedOn w:val="Normal"/>
    <w:rsid w:val="00C2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5354804520msonormal">
    <w:name w:val="yiv5354804520msonormal"/>
    <w:basedOn w:val="Normal"/>
    <w:rsid w:val="00C2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5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9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0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2017-07-31T17:23:00Z</dcterms:created>
  <dcterms:modified xsi:type="dcterms:W3CDTF">2017-07-31T17:24:00Z</dcterms:modified>
</cp:coreProperties>
</file>