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03" w:rsidRDefault="00141D03">
      <w:bookmarkStart w:id="0" w:name="_GoBack"/>
      <w:bookmarkEnd w:id="0"/>
    </w:p>
    <w:p w:rsidR="00282572" w:rsidRDefault="00282572" w:rsidP="005F179B">
      <w:pPr>
        <w:jc w:val="center"/>
        <w:rPr>
          <w:rFonts w:ascii="Arial" w:hAnsi="Arial" w:cs="Arial"/>
        </w:rPr>
      </w:pPr>
    </w:p>
    <w:p w:rsidR="00282572" w:rsidRDefault="00282572" w:rsidP="00282572">
      <w:pPr>
        <w:rPr>
          <w:rFonts w:ascii="Arial" w:hAnsi="Arial" w:cs="Arial"/>
        </w:rPr>
      </w:pPr>
      <w:r w:rsidRPr="00282572">
        <w:rPr>
          <w:rFonts w:ascii="Arial" w:hAnsi="Arial" w:cs="Arial"/>
          <w:noProof/>
        </w:rPr>
        <w:drawing>
          <wp:inline distT="0" distB="0" distL="0" distR="0">
            <wp:extent cx="5612130" cy="642922"/>
            <wp:effectExtent l="1905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superior DGCy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572" w:rsidRDefault="00282572" w:rsidP="005F179B">
      <w:pPr>
        <w:jc w:val="center"/>
        <w:rPr>
          <w:rFonts w:ascii="Arial" w:hAnsi="Arial" w:cs="Arial"/>
        </w:rPr>
      </w:pPr>
    </w:p>
    <w:p w:rsidR="00282572" w:rsidRDefault="00282572" w:rsidP="005F179B">
      <w:pPr>
        <w:jc w:val="center"/>
        <w:rPr>
          <w:rFonts w:ascii="Arial" w:hAnsi="Arial" w:cs="Arial"/>
        </w:rPr>
      </w:pPr>
    </w:p>
    <w:p w:rsidR="005F179B" w:rsidRDefault="005F179B" w:rsidP="005F17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COMUNICACIÓN N°</w:t>
      </w:r>
      <w:r w:rsidR="00A557C5">
        <w:rPr>
          <w:rFonts w:ascii="Arial" w:hAnsi="Arial" w:cs="Arial"/>
        </w:rPr>
        <w:t xml:space="preserve"> 25/16</w:t>
      </w:r>
    </w:p>
    <w:p w:rsidR="005F179B" w:rsidRDefault="005F179B" w:rsidP="005F179B">
      <w:pPr>
        <w:jc w:val="both"/>
        <w:rPr>
          <w:rFonts w:ascii="Arial" w:hAnsi="Arial" w:cs="Arial"/>
        </w:rPr>
      </w:pPr>
    </w:p>
    <w:p w:rsidR="005F179B" w:rsidRDefault="005F179B" w:rsidP="005F179B">
      <w:pPr>
        <w:jc w:val="both"/>
        <w:rPr>
          <w:rFonts w:ascii="Arial" w:hAnsi="Arial" w:cs="Arial"/>
        </w:rPr>
      </w:pPr>
      <w:r w:rsidRPr="00542E86">
        <w:rPr>
          <w:rFonts w:ascii="Arial" w:hAnsi="Arial" w:cs="Arial"/>
        </w:rPr>
        <w:t>L</w:t>
      </w:r>
      <w:r>
        <w:rPr>
          <w:rFonts w:ascii="Arial" w:hAnsi="Arial" w:cs="Arial"/>
        </w:rPr>
        <w:t>a L</w:t>
      </w:r>
      <w:r w:rsidRPr="00542E86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 xml:space="preserve">de Educación Provincial </w:t>
      </w:r>
      <w:r w:rsidRPr="00542E86">
        <w:rPr>
          <w:rFonts w:ascii="Arial" w:hAnsi="Arial" w:cs="Arial"/>
        </w:rPr>
        <w:t xml:space="preserve">13688 </w:t>
      </w:r>
      <w:r>
        <w:rPr>
          <w:rFonts w:ascii="Arial" w:hAnsi="Arial" w:cs="Arial"/>
        </w:rPr>
        <w:t>e</w:t>
      </w:r>
      <w:r w:rsidRPr="00542E86">
        <w:rPr>
          <w:rFonts w:ascii="Arial" w:hAnsi="Arial" w:cs="Arial"/>
        </w:rPr>
        <w:t>n su Art. 30 establece la creación del Consejo Provincial de Educación Superior integrado en forma ad honorem por representantes de los cuatro Claustros, a saber: de Directores de Institutos Superiores y Unidades Académicas, de los Docentes, de los no Docen</w:t>
      </w:r>
      <w:r>
        <w:rPr>
          <w:rFonts w:ascii="Arial" w:hAnsi="Arial" w:cs="Arial"/>
        </w:rPr>
        <w:t xml:space="preserve">tes y de los Estudiantes. </w:t>
      </w:r>
    </w:p>
    <w:p w:rsidR="005F179B" w:rsidRDefault="005F179B" w:rsidP="005F179B">
      <w:pPr>
        <w:jc w:val="both"/>
        <w:rPr>
          <w:rFonts w:ascii="Arial" w:hAnsi="Arial" w:cs="Arial"/>
        </w:rPr>
      </w:pPr>
      <w:r w:rsidRPr="007C4CA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este marco, el </w:t>
      </w:r>
      <w:r w:rsidRPr="007C4CAC">
        <w:rPr>
          <w:rFonts w:ascii="Arial" w:hAnsi="Arial" w:cs="Arial"/>
        </w:rPr>
        <w:t xml:space="preserve"> Consejo Provincial </w:t>
      </w:r>
      <w:r>
        <w:rPr>
          <w:rFonts w:ascii="Arial" w:hAnsi="Arial" w:cs="Arial"/>
        </w:rPr>
        <w:t xml:space="preserve">se declaró constituido </w:t>
      </w:r>
      <w:r w:rsidRPr="00620BED">
        <w:rPr>
          <w:rFonts w:ascii="Arial" w:hAnsi="Arial" w:cs="Arial"/>
        </w:rPr>
        <w:t xml:space="preserve">por Disposición 151/10 de fecha 28 de julio de 2010, luego de cumplir con todos los procedimientos electorales dispuestos por la normativa vigente. </w:t>
      </w:r>
    </w:p>
    <w:p w:rsidR="005F179B" w:rsidRPr="00E506BC" w:rsidRDefault="005F179B" w:rsidP="005F1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proceso eleccionario para la renovación del CPES in</w:t>
      </w:r>
      <w:r w:rsidR="00C80C9D">
        <w:rPr>
          <w:rFonts w:ascii="Arial" w:hAnsi="Arial" w:cs="Arial"/>
        </w:rPr>
        <w:t>iciado en 2014 no pudo concluir</w:t>
      </w:r>
      <w:r>
        <w:rPr>
          <w:rFonts w:ascii="Arial" w:hAnsi="Arial" w:cs="Arial"/>
        </w:rPr>
        <w:t xml:space="preserve"> de</w:t>
      </w:r>
      <w:r w:rsidR="00C80C9D">
        <w:rPr>
          <w:rFonts w:ascii="Arial" w:hAnsi="Arial" w:cs="Arial"/>
        </w:rPr>
        <w:t xml:space="preserve"> acuerdo al cronograma previsto</w:t>
      </w:r>
      <w:r>
        <w:rPr>
          <w:rFonts w:ascii="Arial" w:hAnsi="Arial" w:cs="Arial"/>
        </w:rPr>
        <w:t xml:space="preserve"> en Diciembre 2015. </w:t>
      </w:r>
      <w:r w:rsidRPr="00E506BC">
        <w:rPr>
          <w:rFonts w:ascii="Arial" w:hAnsi="Arial" w:cs="Arial"/>
        </w:rPr>
        <w:t xml:space="preserve">Han transcurrido diecinueve meses desde la instancia institucional </w:t>
      </w:r>
      <w:r>
        <w:rPr>
          <w:rFonts w:ascii="Arial" w:hAnsi="Arial" w:cs="Arial"/>
        </w:rPr>
        <w:t xml:space="preserve">2014 </w:t>
      </w:r>
      <w:r w:rsidR="00C80C9D">
        <w:rPr>
          <w:rFonts w:ascii="Arial" w:hAnsi="Arial" w:cs="Arial"/>
        </w:rPr>
        <w:t>que dio origen a los Padrones y</w:t>
      </w:r>
      <w:r w:rsidR="0090379F">
        <w:rPr>
          <w:rFonts w:ascii="Arial" w:hAnsi="Arial" w:cs="Arial"/>
        </w:rPr>
        <w:t xml:space="preserve">, </w:t>
      </w:r>
      <w:r w:rsidR="00C80C9D">
        <w:rPr>
          <w:rFonts w:ascii="Arial" w:hAnsi="Arial" w:cs="Arial"/>
        </w:rPr>
        <w:t>como</w:t>
      </w:r>
      <w:r w:rsidRPr="00E506BC">
        <w:rPr>
          <w:rFonts w:ascii="Arial" w:hAnsi="Arial" w:cs="Arial"/>
        </w:rPr>
        <w:t xml:space="preserve"> en este tiempo se realizaron concursos directivos, movimiento de la planta docente y en el</w:t>
      </w:r>
      <w:r w:rsidR="00781FD1">
        <w:rPr>
          <w:rFonts w:ascii="Arial" w:hAnsi="Arial" w:cs="Arial"/>
        </w:rPr>
        <w:t xml:space="preserve"> caso de los estudiantes</w:t>
      </w:r>
      <w:r w:rsidRPr="00E506BC">
        <w:rPr>
          <w:rFonts w:ascii="Arial" w:hAnsi="Arial" w:cs="Arial"/>
        </w:rPr>
        <w:t xml:space="preserve"> han egresado d</w:t>
      </w:r>
      <w:r w:rsidR="00C80C9D">
        <w:rPr>
          <w:rFonts w:ascii="Arial" w:hAnsi="Arial" w:cs="Arial"/>
        </w:rPr>
        <w:t>e las instituciones</w:t>
      </w:r>
      <w:r w:rsidR="0090379F">
        <w:rPr>
          <w:rFonts w:ascii="Arial" w:hAnsi="Arial" w:cs="Arial"/>
        </w:rPr>
        <w:t xml:space="preserve">; </w:t>
      </w:r>
      <w:r w:rsidR="00C80C9D">
        <w:rPr>
          <w:rFonts w:ascii="Arial" w:hAnsi="Arial" w:cs="Arial"/>
        </w:rPr>
        <w:t xml:space="preserve"> muchos de </w:t>
      </w:r>
      <w:r w:rsidR="005F7BC2" w:rsidRPr="00E506BC">
        <w:rPr>
          <w:rFonts w:ascii="Arial" w:hAnsi="Arial" w:cs="Arial"/>
        </w:rPr>
        <w:t xml:space="preserve">los </w:t>
      </w:r>
      <w:r w:rsidR="00C80C9D">
        <w:rPr>
          <w:rFonts w:ascii="Arial" w:hAnsi="Arial" w:cs="Arial"/>
        </w:rPr>
        <w:t>votados por cada claustro</w:t>
      </w:r>
      <w:r w:rsidR="005F7BC2">
        <w:rPr>
          <w:rFonts w:ascii="Arial" w:hAnsi="Arial" w:cs="Arial"/>
        </w:rPr>
        <w:t xml:space="preserve"> </w:t>
      </w:r>
      <w:r w:rsidR="0090379F">
        <w:rPr>
          <w:rFonts w:ascii="Arial" w:hAnsi="Arial" w:cs="Arial"/>
        </w:rPr>
        <w:t>hoy</w:t>
      </w:r>
      <w:r w:rsidR="00C80C9D">
        <w:rPr>
          <w:rFonts w:ascii="Arial" w:hAnsi="Arial" w:cs="Arial"/>
        </w:rPr>
        <w:t xml:space="preserve"> no cumplen</w:t>
      </w:r>
      <w:r w:rsidRPr="00E506BC">
        <w:rPr>
          <w:rFonts w:ascii="Arial" w:hAnsi="Arial" w:cs="Arial"/>
        </w:rPr>
        <w:t xml:space="preserve"> con los requisitos que establece la Resolución 4042/09. </w:t>
      </w:r>
    </w:p>
    <w:p w:rsidR="005F7BC2" w:rsidRPr="005F7BC2" w:rsidRDefault="005F179B" w:rsidP="005F1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expuesto, </w:t>
      </w:r>
      <w:r w:rsidR="005F7BC2">
        <w:rPr>
          <w:rFonts w:ascii="Arial" w:hAnsi="Arial" w:cs="Arial"/>
        </w:rPr>
        <w:t xml:space="preserve">la Junta Electoral comunica que </w:t>
      </w:r>
      <w:r>
        <w:rPr>
          <w:rFonts w:ascii="Arial" w:hAnsi="Arial" w:cs="Arial"/>
        </w:rPr>
        <w:t xml:space="preserve">esta gestión ha resuelto realizar nuevamente las elecciones en las instancias Institucional y Regional para finalizar con la elección del Consejo Provincial en el transcurso de 2016. </w:t>
      </w:r>
    </w:p>
    <w:p w:rsidR="005F7BC2" w:rsidRDefault="005F7BC2">
      <w:pPr>
        <w:rPr>
          <w:rFonts w:ascii="Arial" w:hAnsi="Arial" w:cs="Arial"/>
        </w:rPr>
      </w:pPr>
    </w:p>
    <w:p w:rsidR="005F179B" w:rsidRPr="005F7BC2" w:rsidRDefault="005F7BC2">
      <w:pPr>
        <w:rPr>
          <w:rFonts w:ascii="Arial" w:hAnsi="Arial" w:cs="Arial"/>
        </w:rPr>
      </w:pPr>
      <w:r w:rsidRPr="005F7BC2">
        <w:rPr>
          <w:rFonts w:ascii="Arial" w:hAnsi="Arial" w:cs="Arial"/>
        </w:rPr>
        <w:t>Saludos cordiales</w:t>
      </w:r>
    </w:p>
    <w:p w:rsidR="005F179B" w:rsidRPr="005F7BC2" w:rsidRDefault="005F7BC2">
      <w:pPr>
        <w:rPr>
          <w:rFonts w:ascii="Arial" w:hAnsi="Arial" w:cs="Arial"/>
        </w:rPr>
      </w:pPr>
      <w:r w:rsidRPr="005F7BC2">
        <w:rPr>
          <w:rFonts w:ascii="Arial" w:hAnsi="Arial" w:cs="Arial"/>
        </w:rPr>
        <w:t>Junta Electoral</w:t>
      </w:r>
      <w:r>
        <w:rPr>
          <w:rFonts w:ascii="Arial" w:hAnsi="Arial" w:cs="Arial"/>
        </w:rPr>
        <w:t xml:space="preserve"> CPES</w:t>
      </w:r>
    </w:p>
    <w:p w:rsidR="005F179B" w:rsidRDefault="005F179B"/>
    <w:p w:rsidR="005F179B" w:rsidRDefault="005F179B"/>
    <w:p w:rsidR="005F179B" w:rsidRDefault="005F179B"/>
    <w:sectPr w:rsidR="005F179B" w:rsidSect="00141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9B"/>
    <w:rsid w:val="00141D03"/>
    <w:rsid w:val="001D7749"/>
    <w:rsid w:val="00224546"/>
    <w:rsid w:val="00282572"/>
    <w:rsid w:val="005F179B"/>
    <w:rsid w:val="005F7BC2"/>
    <w:rsid w:val="0060169A"/>
    <w:rsid w:val="00781FD1"/>
    <w:rsid w:val="0090379F"/>
    <w:rsid w:val="00A557C5"/>
    <w:rsid w:val="00C80C9D"/>
    <w:rsid w:val="00DB39D8"/>
    <w:rsid w:val="00F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ROBERTO</cp:lastModifiedBy>
  <cp:revision>2</cp:revision>
  <dcterms:created xsi:type="dcterms:W3CDTF">2016-04-27T02:34:00Z</dcterms:created>
  <dcterms:modified xsi:type="dcterms:W3CDTF">2016-04-27T02:34:00Z</dcterms:modified>
</cp:coreProperties>
</file>